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7B1" w:rsidRPr="00960A03" w:rsidRDefault="004F7D22" w:rsidP="009807B1">
      <w:pPr>
        <w:ind w:left="5664"/>
        <w:rPr>
          <w:bCs/>
          <w:sz w:val="22"/>
          <w:szCs w:val="22"/>
        </w:rPr>
      </w:pPr>
      <w:r w:rsidRPr="00960A03">
        <w:rPr>
          <w:sz w:val="22"/>
          <w:szCs w:val="22"/>
        </w:rPr>
        <w:t xml:space="preserve">Утверждено решением Собрания </w:t>
      </w:r>
      <w:r w:rsidRPr="00960A03">
        <w:rPr>
          <w:bCs/>
          <w:sz w:val="22"/>
          <w:szCs w:val="22"/>
        </w:rPr>
        <w:t>депутатов муниципального образования «</w:t>
      </w:r>
      <w:proofErr w:type="spellStart"/>
      <w:r w:rsidRPr="00960A03">
        <w:rPr>
          <w:bCs/>
          <w:sz w:val="22"/>
          <w:szCs w:val="22"/>
        </w:rPr>
        <w:t>Пинежский</w:t>
      </w:r>
      <w:proofErr w:type="spellEnd"/>
      <w:r w:rsidRPr="00960A03">
        <w:rPr>
          <w:bCs/>
          <w:sz w:val="22"/>
          <w:szCs w:val="22"/>
        </w:rPr>
        <w:t xml:space="preserve"> </w:t>
      </w:r>
    </w:p>
    <w:p w:rsidR="009807B1" w:rsidRPr="00960A03" w:rsidRDefault="004F7D22" w:rsidP="009807B1">
      <w:pPr>
        <w:ind w:left="5664"/>
        <w:rPr>
          <w:sz w:val="22"/>
          <w:szCs w:val="22"/>
        </w:rPr>
      </w:pPr>
      <w:r w:rsidRPr="00960A03">
        <w:rPr>
          <w:bCs/>
          <w:sz w:val="22"/>
          <w:szCs w:val="22"/>
        </w:rPr>
        <w:t xml:space="preserve">муниципальный район» </w:t>
      </w:r>
      <w:r w:rsidRPr="00960A03">
        <w:rPr>
          <w:sz w:val="22"/>
          <w:szCs w:val="22"/>
        </w:rPr>
        <w:t xml:space="preserve">Архангельской области  </w:t>
      </w:r>
    </w:p>
    <w:p w:rsidR="004F7D22" w:rsidRPr="00960A03" w:rsidRDefault="004F7D22" w:rsidP="009807B1">
      <w:pPr>
        <w:ind w:left="5664"/>
        <w:rPr>
          <w:sz w:val="22"/>
          <w:szCs w:val="22"/>
        </w:rPr>
      </w:pPr>
      <w:r w:rsidRPr="00960A03">
        <w:rPr>
          <w:sz w:val="22"/>
          <w:szCs w:val="22"/>
        </w:rPr>
        <w:t>от ___</w:t>
      </w:r>
      <w:r w:rsidR="00960A03" w:rsidRPr="00960A03">
        <w:rPr>
          <w:sz w:val="22"/>
          <w:szCs w:val="22"/>
        </w:rPr>
        <w:t xml:space="preserve">  </w:t>
      </w:r>
      <w:r w:rsidRPr="00960A03">
        <w:rPr>
          <w:sz w:val="22"/>
          <w:szCs w:val="22"/>
        </w:rPr>
        <w:t>_________ 2021 г. № _____</w:t>
      </w:r>
    </w:p>
    <w:p w:rsidR="004F7D22" w:rsidRPr="00960A03" w:rsidRDefault="004F7D22" w:rsidP="00D435DA">
      <w:pPr>
        <w:jc w:val="center"/>
        <w:rPr>
          <w:b/>
        </w:rPr>
      </w:pPr>
    </w:p>
    <w:p w:rsidR="004F7D22" w:rsidRPr="00960A03" w:rsidRDefault="004F7D22" w:rsidP="00D435DA">
      <w:pPr>
        <w:jc w:val="center"/>
        <w:rPr>
          <w:b/>
        </w:rPr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ПОЛОЖЕНИЕ</w:t>
      </w:r>
    </w:p>
    <w:p w:rsidR="004B6FAE" w:rsidRPr="00441780" w:rsidRDefault="004B6FAE" w:rsidP="004B6FAE">
      <w:pPr>
        <w:jc w:val="center"/>
        <w:rPr>
          <w:b/>
          <w:color w:val="000000" w:themeColor="text1"/>
        </w:rPr>
      </w:pPr>
      <w:r w:rsidRPr="00441780">
        <w:rPr>
          <w:b/>
          <w:color w:val="000000" w:themeColor="text1"/>
        </w:rPr>
        <w:t xml:space="preserve">о муниципальном </w:t>
      </w:r>
      <w:proofErr w:type="gramStart"/>
      <w:r w:rsidRPr="00441780">
        <w:rPr>
          <w:b/>
          <w:color w:val="000000" w:themeColor="text1"/>
        </w:rPr>
        <w:t>контроле за</w:t>
      </w:r>
      <w:proofErr w:type="gramEnd"/>
      <w:r w:rsidR="006C74F5" w:rsidRPr="00441780">
        <w:rPr>
          <w:b/>
          <w:color w:val="000000" w:themeColor="text1"/>
        </w:rPr>
        <w:t xml:space="preserve"> исполнением</w:t>
      </w:r>
      <w:r w:rsidRPr="00441780">
        <w:rPr>
          <w:b/>
          <w:color w:val="000000" w:themeColor="text1"/>
        </w:rPr>
        <w:t xml:space="preserve"> единой теплоснабжающей организацией </w:t>
      </w:r>
      <w:r w:rsidR="006C74F5" w:rsidRPr="00441780">
        <w:rPr>
          <w:b/>
          <w:color w:val="000000" w:themeColor="text1"/>
        </w:rPr>
        <w:t xml:space="preserve">обязательств по строительству, реконструкции и (или) модернизации объектов теплоснабжения </w:t>
      </w:r>
    </w:p>
    <w:p w:rsidR="00D435DA" w:rsidRPr="007E7B5A" w:rsidRDefault="00D435DA" w:rsidP="00D435DA">
      <w:pPr>
        <w:rPr>
          <w:color w:val="FF0000"/>
        </w:rPr>
      </w:pPr>
    </w:p>
    <w:p w:rsidR="00D435DA" w:rsidRPr="00960A03" w:rsidRDefault="00D435DA" w:rsidP="00D435DA">
      <w:pPr>
        <w:jc w:val="center"/>
        <w:rPr>
          <w:b/>
        </w:rPr>
      </w:pPr>
      <w:smartTag w:uri="urn:schemas-microsoft-com:office:smarttags" w:element="place">
        <w:r w:rsidRPr="00960A03">
          <w:rPr>
            <w:b/>
            <w:lang w:val="en-US"/>
          </w:rPr>
          <w:t>I</w:t>
        </w:r>
        <w:r w:rsidRPr="00960A03">
          <w:rPr>
            <w:b/>
          </w:rPr>
          <w:t>.</w:t>
        </w:r>
      </w:smartTag>
      <w:r w:rsidRPr="00960A03">
        <w:rPr>
          <w:b/>
        </w:rPr>
        <w:t xml:space="preserve"> Общие положения</w:t>
      </w:r>
    </w:p>
    <w:p w:rsidR="00D435DA" w:rsidRPr="00960A03" w:rsidRDefault="00D435DA" w:rsidP="00D435DA">
      <w:pPr>
        <w:ind w:firstLine="720"/>
        <w:jc w:val="both"/>
      </w:pPr>
    </w:p>
    <w:p w:rsidR="004B6FAE" w:rsidRPr="006C74F5" w:rsidRDefault="00D435DA" w:rsidP="001C5B9B">
      <w:pPr>
        <w:ind w:firstLine="709"/>
        <w:jc w:val="both"/>
        <w:rPr>
          <w:b/>
          <w:color w:val="FF0000"/>
        </w:rPr>
      </w:pPr>
      <w:r w:rsidRPr="00960A03">
        <w:t xml:space="preserve">1. </w:t>
      </w:r>
      <w:r w:rsidR="004B6FAE">
        <w:t xml:space="preserve">Настоящее </w:t>
      </w:r>
      <w:proofErr w:type="gramStart"/>
      <w:r w:rsidR="004B6FAE">
        <w:t>Положение</w:t>
      </w:r>
      <w:proofErr w:type="gramEnd"/>
      <w:r w:rsidR="004B6FAE">
        <w:t xml:space="preserve"> разработанное в соответствии с Федеральным законом от 31 июля 2020 года № 248-ФЗ "О государственном контроле (надзоре) и муниципальном контроле" (далее – Федеральный закон "О государственном контроле (надзоре) и муниципальном контроле в Российской Федерации"), Федеральным законом от 27 июля 2010 года № 190-ФЗ «О теплоснабжении</w:t>
      </w:r>
      <w:r w:rsidR="004B6FAE" w:rsidRPr="003E45F9">
        <w:rPr>
          <w:color w:val="000000"/>
        </w:rPr>
        <w:t>», Уставом муниципального образования «</w:t>
      </w:r>
      <w:proofErr w:type="spellStart"/>
      <w:r w:rsidR="004B6FAE" w:rsidRPr="003E45F9">
        <w:rPr>
          <w:color w:val="000000"/>
        </w:rPr>
        <w:t>Пинежский</w:t>
      </w:r>
      <w:proofErr w:type="spellEnd"/>
      <w:r w:rsidR="004B6FAE" w:rsidRPr="003E45F9">
        <w:rPr>
          <w:color w:val="000000"/>
        </w:rPr>
        <w:t xml:space="preserve"> муниципальный район»</w:t>
      </w:r>
      <w:r w:rsidR="004B6FAE" w:rsidRPr="004B6FAE">
        <w:rPr>
          <w:color w:val="FF0000"/>
        </w:rPr>
        <w:t xml:space="preserve"> </w:t>
      </w:r>
      <w:r w:rsidR="004B6FAE" w:rsidRPr="003E45F9">
        <w:rPr>
          <w:color w:val="000000"/>
        </w:rPr>
        <w:t>Архангельской области</w:t>
      </w:r>
      <w:r w:rsidR="004B6FAE">
        <w:t xml:space="preserve"> устанавливает порядок организации и осуществления </w:t>
      </w:r>
      <w:r w:rsidR="004B6FAE" w:rsidRPr="00FB1169">
        <w:rPr>
          <w:color w:val="000000"/>
        </w:rPr>
        <w:t xml:space="preserve">муниципального </w:t>
      </w:r>
      <w:r w:rsidR="004B6FAE" w:rsidRPr="00441780">
        <w:rPr>
          <w:color w:val="000000" w:themeColor="text1"/>
        </w:rPr>
        <w:t xml:space="preserve">контроля </w:t>
      </w:r>
      <w:r w:rsidR="006C74F5" w:rsidRPr="00441780">
        <w:rPr>
          <w:color w:val="000000" w:themeColor="text1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  <w:r w:rsidR="004B6FAE" w:rsidRPr="00441780">
        <w:rPr>
          <w:color w:val="000000" w:themeColor="text1"/>
        </w:rPr>
        <w:t>(далее – муниципальный контроль) на территории</w:t>
      </w:r>
      <w:r w:rsidR="004B6FAE" w:rsidRPr="00FB1169">
        <w:rPr>
          <w:color w:val="000000"/>
        </w:rPr>
        <w:t xml:space="preserve">   муниципального образования «</w:t>
      </w:r>
      <w:proofErr w:type="spellStart"/>
      <w:r w:rsidR="004B6FAE" w:rsidRPr="00FB1169">
        <w:rPr>
          <w:color w:val="000000"/>
        </w:rPr>
        <w:t>Пинежский</w:t>
      </w:r>
      <w:proofErr w:type="spellEnd"/>
      <w:r w:rsidR="004B6FAE" w:rsidRPr="00FB1169">
        <w:rPr>
          <w:color w:val="000000"/>
        </w:rPr>
        <w:t xml:space="preserve"> муниципальный район» Архангельской области.</w:t>
      </w:r>
    </w:p>
    <w:p w:rsidR="00D435DA" w:rsidRPr="00960A03" w:rsidRDefault="00D435DA" w:rsidP="00D435DA">
      <w:pPr>
        <w:ind w:firstLine="720"/>
        <w:jc w:val="both"/>
      </w:pPr>
      <w:r w:rsidRPr="00960A03">
        <w:t>Муниципальный контроль осуществляется на территориях особых экономических зон, территории Арктической зоны Российской Федерации с учетом особенностей организации и осуществления государственного контроля (надзора) и муниципального контроля, установленных федеральными законами, предусматривающими специальное правовое регулирование в отношении этих территорий, и нормативными правовыми актами Правительства Российской Федерации.</w:t>
      </w:r>
    </w:p>
    <w:p w:rsidR="00D435DA" w:rsidRPr="00960A03" w:rsidRDefault="00D435DA" w:rsidP="00D435DA">
      <w:pPr>
        <w:ind w:firstLine="720"/>
        <w:jc w:val="both"/>
      </w:pPr>
      <w:r w:rsidRPr="00960A03">
        <w:t>2. Предметом муниципального контроля является:</w:t>
      </w:r>
    </w:p>
    <w:p w:rsidR="00D435DA" w:rsidRPr="00564886" w:rsidRDefault="00D435DA" w:rsidP="00D435DA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564886">
        <w:rPr>
          <w:color w:val="000000" w:themeColor="text1"/>
        </w:rPr>
        <w:t xml:space="preserve">- </w:t>
      </w:r>
      <w:r w:rsidR="00104904" w:rsidRPr="00564886">
        <w:rPr>
          <w:color w:val="000000" w:themeColor="text1"/>
        </w:rPr>
        <w:t xml:space="preserve">соблюдение </w:t>
      </w:r>
      <w:r w:rsidR="001C5B9B">
        <w:rPr>
          <w:color w:val="000000" w:themeColor="text1"/>
        </w:rPr>
        <w:t>единой теплоснабжающей организацией в процессе реализации мероприятий по строительству, реконструкции и (или) модернизации объектов теплоснабжения, необходимых для развития, обеспечения надежности и энергетической эффективности системы теплоснабжения и определенных для нее в схеме теплоснабжения, требований настоящего Федерального закона и принятых в соответствии с ним иных нормативных правовых актов, в том числе соответствие таких реализуемых мероприятий схеме теплоснабжения</w:t>
      </w:r>
      <w:r w:rsidR="00104904" w:rsidRPr="00564886">
        <w:rPr>
          <w:color w:val="000000" w:themeColor="text1"/>
        </w:rPr>
        <w:t>;</w:t>
      </w:r>
      <w:proofErr w:type="gramEnd"/>
    </w:p>
    <w:p w:rsidR="00D435DA" w:rsidRPr="00960A03" w:rsidRDefault="00D435DA" w:rsidP="00D435DA">
      <w:pPr>
        <w:ind w:firstLine="720"/>
        <w:jc w:val="both"/>
      </w:pPr>
      <w:r w:rsidRPr="00960A03">
        <w:t>- исполнение решений, принимаемых по результатам контрольных (надзорных) мероприятий.</w:t>
      </w:r>
    </w:p>
    <w:p w:rsidR="00D435DA" w:rsidRPr="00960A03" w:rsidRDefault="00D435DA" w:rsidP="00D435DA">
      <w:pPr>
        <w:ind w:firstLine="720"/>
        <w:jc w:val="both"/>
      </w:pPr>
      <w:r w:rsidRPr="00960A03">
        <w:lastRenderedPageBreak/>
        <w:t>3. Муниципальный контроль осуществляется   администрацией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муниципальный район» Архангельской области</w:t>
      </w:r>
      <w:r w:rsidR="008124A8" w:rsidRPr="00960A03">
        <w:t>,</w:t>
      </w:r>
      <w:r w:rsidRPr="00960A03">
        <w:t xml:space="preserve">  в лице Комитета по управлению муниципальным имуществом и ЖКХ администрации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муниципальный район» Архангельской области (далее – контрольный орган).</w:t>
      </w:r>
    </w:p>
    <w:p w:rsidR="00973A32" w:rsidRDefault="00D435DA" w:rsidP="00973A32">
      <w:pPr>
        <w:ind w:firstLine="720"/>
        <w:jc w:val="both"/>
      </w:pPr>
      <w:r w:rsidRPr="00960A03">
        <w:t xml:space="preserve">4. </w:t>
      </w:r>
      <w:r w:rsidR="00973A32">
        <w:t>От имени контрольного (надзорного) органа муниципальный контроль вправе осуществлять следующие должностные лица (далее – инспекторы):</w:t>
      </w:r>
    </w:p>
    <w:p w:rsidR="00973A32" w:rsidRPr="00973A32" w:rsidRDefault="00973A32" w:rsidP="00973A32">
      <w:pPr>
        <w:ind w:firstLine="720"/>
        <w:jc w:val="both"/>
      </w:pPr>
      <w:r w:rsidRPr="00973A32">
        <w:t>1) председатель Комитета по управлению муниципальным имуществом и ЖКХ администрации муниципального образования «</w:t>
      </w:r>
      <w:proofErr w:type="spellStart"/>
      <w:r w:rsidRPr="00973A32">
        <w:t>Пинежский</w:t>
      </w:r>
      <w:proofErr w:type="spellEnd"/>
      <w:r w:rsidRPr="00973A32">
        <w:t xml:space="preserve"> муниципальный район» Архангельской области;</w:t>
      </w:r>
    </w:p>
    <w:p w:rsidR="00973A32" w:rsidRPr="00973A32" w:rsidRDefault="00973A32" w:rsidP="00973A32">
      <w:pPr>
        <w:ind w:firstLine="720"/>
        <w:jc w:val="both"/>
      </w:pPr>
      <w:r w:rsidRPr="00973A32">
        <w:t>2)  заместитель председателя Комитета по управлению муниципальным имуществом и ЖКХ администрации муниципального образования «</w:t>
      </w:r>
      <w:proofErr w:type="spellStart"/>
      <w:r w:rsidRPr="00973A32">
        <w:t>Пинежский</w:t>
      </w:r>
      <w:proofErr w:type="spellEnd"/>
      <w:r w:rsidRPr="00973A32">
        <w:t xml:space="preserve"> муниципальный район» Архангельской области, начальник отдела по муниципальному имуществу и земельным отношениям;</w:t>
      </w:r>
    </w:p>
    <w:p w:rsidR="00973A32" w:rsidRPr="00973A32" w:rsidRDefault="00973A32" w:rsidP="00973A32">
      <w:pPr>
        <w:ind w:firstLine="720"/>
        <w:jc w:val="both"/>
      </w:pPr>
      <w:r w:rsidRPr="00973A32">
        <w:t>3) начальник отдела энергетики и ЖКХ Комитета по управлению муниципальным имуществом и ЖКХ администрации муниципального образования «</w:t>
      </w:r>
      <w:proofErr w:type="spellStart"/>
      <w:r w:rsidRPr="00973A32">
        <w:t>Пинежский</w:t>
      </w:r>
      <w:proofErr w:type="spellEnd"/>
      <w:r w:rsidRPr="00973A32">
        <w:t xml:space="preserve"> муниципальный район» Архангельской области;</w:t>
      </w:r>
    </w:p>
    <w:p w:rsidR="00973A32" w:rsidRPr="00973A32" w:rsidRDefault="00973A32" w:rsidP="00973A32">
      <w:pPr>
        <w:ind w:firstLine="720"/>
        <w:jc w:val="both"/>
      </w:pPr>
      <w:r w:rsidRPr="00973A32">
        <w:t>4) главные специалисты отдела  энергетики и ЖКХ Комитета по управлению муниципальным имуществом и ЖКХ администрации муниципального образования «</w:t>
      </w:r>
      <w:proofErr w:type="spellStart"/>
      <w:r w:rsidRPr="00973A32">
        <w:t>Пинежский</w:t>
      </w:r>
      <w:proofErr w:type="spellEnd"/>
      <w:r w:rsidRPr="00973A32">
        <w:t xml:space="preserve"> муниципальный район» Архангельской области;</w:t>
      </w:r>
    </w:p>
    <w:p w:rsidR="00973A32" w:rsidRPr="00973A32" w:rsidRDefault="00973A32" w:rsidP="00973A32">
      <w:pPr>
        <w:ind w:firstLine="720"/>
        <w:jc w:val="both"/>
      </w:pPr>
      <w:r w:rsidRPr="00973A32">
        <w:t>5) ведущие специалисты отдела  энергетики и ЖКХ Комитета по управлению муниципальным имуществом и ЖКХ администрации муниципального образования «</w:t>
      </w:r>
      <w:proofErr w:type="spellStart"/>
      <w:r w:rsidRPr="00973A32">
        <w:t>Пинежский</w:t>
      </w:r>
      <w:proofErr w:type="spellEnd"/>
      <w:r w:rsidRPr="00973A32">
        <w:t xml:space="preserve"> муниципальный район» Архангельской области.</w:t>
      </w:r>
    </w:p>
    <w:p w:rsidR="00D435DA" w:rsidRPr="00960A03" w:rsidRDefault="00D435DA" w:rsidP="00D435DA">
      <w:pPr>
        <w:ind w:firstLine="708"/>
        <w:jc w:val="both"/>
      </w:pPr>
      <w:r w:rsidRPr="00960A03">
        <w:t>5. Инспекторы осуществляют все полномочия по осуществлению муниципального контроля, установленные федеральными законами и настоящим Положением, независимо от своего должностного положения, за исключением случаев, предусмотренных настоящим Положением.</w:t>
      </w:r>
    </w:p>
    <w:p w:rsidR="00D435DA" w:rsidRPr="00960A03" w:rsidRDefault="00D435DA" w:rsidP="00D435DA">
      <w:pPr>
        <w:ind w:firstLine="720"/>
        <w:jc w:val="both"/>
      </w:pPr>
      <w:r w:rsidRPr="00960A03">
        <w:t>При проведении профилактических мероприятий и контрольных  мероприятий полномочия по осуществлению муниципального контроля осуществляют только те инспекторы, которые уполномочены на проведение соответствующего мероприятия решением контрольного  органа.</w:t>
      </w:r>
    </w:p>
    <w:p w:rsidR="00D435DA" w:rsidRPr="00960A03" w:rsidRDefault="00D435DA" w:rsidP="00D435DA">
      <w:pPr>
        <w:ind w:firstLine="720"/>
        <w:jc w:val="both"/>
      </w:pPr>
      <w:r w:rsidRPr="00960A03">
        <w:t xml:space="preserve">Инспекторы, которые проводили профилактические мероприятия в виде объявления предостережения о недопустимости нарушения </w:t>
      </w:r>
      <w:proofErr w:type="gramStart"/>
      <w:r w:rsidRPr="00960A03">
        <w:t>обязательных</w:t>
      </w:r>
      <w:proofErr w:type="gramEnd"/>
      <w:r w:rsidRPr="00960A03">
        <w:t xml:space="preserve"> требования, консультирования или профилактического визита в отношении определенного объекта контроля, не могут проводить контрольные (надзорные) мероприятия в отношении этого же объекта в течение одного года со дня окончания проведения профилактического мероприятия.</w:t>
      </w:r>
    </w:p>
    <w:p w:rsidR="00211149" w:rsidRDefault="00D435DA" w:rsidP="00211149">
      <w:pPr>
        <w:ind w:firstLine="720"/>
        <w:jc w:val="both"/>
      </w:pPr>
      <w:r w:rsidRPr="00960A03">
        <w:t xml:space="preserve">6. Объектами муниципального контроля являются: </w:t>
      </w:r>
    </w:p>
    <w:p w:rsidR="00F3440E" w:rsidRDefault="00F3440E" w:rsidP="00211149">
      <w:pPr>
        <w:ind w:firstLine="720"/>
        <w:jc w:val="both"/>
      </w:pPr>
      <w:proofErr w:type="gramStart"/>
      <w:r>
        <w:t xml:space="preserve">1) деятельность, действия (бездействие) единой теплоснабжающей организации (далее также – контролируемое лицо) по исполнению </w:t>
      </w:r>
      <w:r>
        <w:lastRenderedPageBreak/>
        <w:t>обязательств, в рамках которых должны соблюдаться обязательные требования, указанные в части 3 статьи 23.7 Федерального закона от 27.07.2010 № 190-ФЗ «О теплоснабжении», согласно которой единая теплоснабжающая организация обязана реализовывать мероприятия по строительству, реконструкции и (или) модернизации объектов теплоснабжения, необходимых для развития, повышения надежности</w:t>
      </w:r>
      <w:r w:rsidR="002B3C7E">
        <w:t xml:space="preserve"> и энергетической эффективности системы теплоснабжения</w:t>
      </w:r>
      <w:proofErr w:type="gramEnd"/>
      <w:r w:rsidR="002B3C7E">
        <w:t>, определенные для нее в схеме теплоснабжения в соответствии с перечнем и сроками, указанными в схеме теплоснабжения;</w:t>
      </w:r>
    </w:p>
    <w:p w:rsidR="002B3C7E" w:rsidRDefault="002B3C7E" w:rsidP="00211149">
      <w:pPr>
        <w:ind w:firstLine="720"/>
        <w:jc w:val="both"/>
      </w:pPr>
      <w:r>
        <w:t>2) результаты деятельности единой теплоснабжающей организации, в том числе продукция (товары), работы и услуги, к которым предъявляются обязательные требования, указанные в части 3 статьи 23.7 Федерального закона от 27.07.2010 № 190-ФЗ «О теплоснабжении»;</w:t>
      </w:r>
    </w:p>
    <w:p w:rsidR="002B3C7E" w:rsidRDefault="002B3C7E" w:rsidP="00211149">
      <w:pPr>
        <w:ind w:firstLine="720"/>
        <w:jc w:val="both"/>
      </w:pPr>
      <w:proofErr w:type="gramStart"/>
      <w:r>
        <w:t>3) здания, помещения, сооружения, линейные объекты, территории, включая водные, земельные и лесные у</w:t>
      </w:r>
      <w:r w:rsidR="00F416AE">
        <w:t>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единая теплоснабжающая организация владеет и (или) пользуется, компоненты природной среды, природные и природно-антропогенные объекты, не находящиеся во владении и (или) пользовании единой теплоснабжающей организации (далее – производственные объекты), к которым предъявляются обязательные</w:t>
      </w:r>
      <w:proofErr w:type="gramEnd"/>
      <w:r w:rsidR="00F416AE">
        <w:t xml:space="preserve"> требования, указанные в части 3 статьи 23.7 Федерального закона от 27.07.2010 № 190-ФЗ «О теплоснабжении».</w:t>
      </w:r>
    </w:p>
    <w:p w:rsidR="00D435DA" w:rsidRPr="00960A03" w:rsidRDefault="00D435DA" w:rsidP="00211149">
      <w:pPr>
        <w:ind w:firstLine="720"/>
        <w:jc w:val="both"/>
      </w:pPr>
      <w:r w:rsidRPr="00960A03">
        <w:t>7. Учет объектов муниципального контроля осуществляется посредством сбора, обработки, анализа и учета  информации об объектах муниципального контроля, представляемой контрольному (надзорному) органу в соответствии с нормативными правовыми актами, информации, получаемой в рамках межведомственного взаимодействия, а также общедоступной информации.</w:t>
      </w:r>
    </w:p>
    <w:p w:rsidR="00D435DA" w:rsidRPr="00960A03" w:rsidRDefault="00D435DA" w:rsidP="00D435DA">
      <w:pPr>
        <w:ind w:firstLine="720"/>
        <w:jc w:val="both"/>
      </w:pPr>
      <w:r w:rsidRPr="00960A03">
        <w:t>8. Перечень объектов муниципального контроля, указанных в пункт</w:t>
      </w:r>
      <w:r w:rsidR="006E0CBC" w:rsidRPr="00960A03">
        <w:t>е</w:t>
      </w:r>
      <w:r w:rsidRPr="00960A03">
        <w:t xml:space="preserve"> 6 настоящего Положения, содержит следующую информацию:</w:t>
      </w:r>
    </w:p>
    <w:p w:rsidR="00D435DA" w:rsidRPr="00960A03" w:rsidRDefault="00D435DA" w:rsidP="00D435DA">
      <w:pPr>
        <w:ind w:firstLine="720"/>
        <w:jc w:val="both"/>
      </w:pPr>
      <w:r w:rsidRPr="00960A03">
        <w:t>1) полное наименование организа</w:t>
      </w:r>
      <w:r w:rsidR="00211149">
        <w:t>ции</w:t>
      </w:r>
      <w:r w:rsidRPr="00960A03">
        <w:t>;</w:t>
      </w:r>
    </w:p>
    <w:p w:rsidR="00D435DA" w:rsidRPr="00960A03" w:rsidRDefault="00D435DA" w:rsidP="00D435DA">
      <w:pPr>
        <w:ind w:firstLine="720"/>
        <w:jc w:val="both"/>
      </w:pPr>
      <w:r w:rsidRPr="00960A03">
        <w:t>2) идентификационный номер налогоплательщика;</w:t>
      </w:r>
    </w:p>
    <w:p w:rsidR="00D435DA" w:rsidRPr="00960A03" w:rsidRDefault="00D435DA" w:rsidP="00D435DA">
      <w:pPr>
        <w:ind w:firstLine="720"/>
        <w:jc w:val="both"/>
      </w:pPr>
      <w:r w:rsidRPr="00960A03">
        <w:t>3) адрес места нахождения и осущест</w:t>
      </w:r>
      <w:r w:rsidR="00211149">
        <w:t>вления деятельности организации</w:t>
      </w:r>
      <w:r w:rsidRPr="00960A03">
        <w:t>.</w:t>
      </w:r>
    </w:p>
    <w:p w:rsidR="00D435DA" w:rsidRPr="00960A03" w:rsidRDefault="00D435DA" w:rsidP="00D435DA">
      <w:pPr>
        <w:ind w:firstLine="720"/>
        <w:jc w:val="both"/>
      </w:pPr>
      <w:r w:rsidRPr="00960A03">
        <w:t>9. Перечень объектов муниципального контроля, указанных в пункт</w:t>
      </w:r>
      <w:r w:rsidR="006E0CBC" w:rsidRPr="00960A03">
        <w:t>е</w:t>
      </w:r>
      <w:r w:rsidRPr="00960A03">
        <w:t xml:space="preserve"> 6 настоящего Положения, содержит наименование и иные идентификационные признаки здания, помещения, сооружения и другого производственного объекта, подлежащего муниципальному контролю.</w:t>
      </w:r>
    </w:p>
    <w:p w:rsidR="00D435DA" w:rsidRPr="00960A03" w:rsidRDefault="00D435DA" w:rsidP="00D435DA">
      <w:pPr>
        <w:ind w:firstLine="720"/>
        <w:jc w:val="both"/>
      </w:pPr>
      <w:r w:rsidRPr="00960A03">
        <w:t>10. Система оценки и управления рисками причинения вреда (ущерба) охраняемым законом ценностям при осуществлении муниципального контроля не применяется.</w:t>
      </w:r>
    </w:p>
    <w:p w:rsidR="00D435DA" w:rsidRPr="00960A03" w:rsidRDefault="00D435DA" w:rsidP="00D435DA">
      <w:pPr>
        <w:ind w:firstLine="720"/>
        <w:jc w:val="both"/>
      </w:pPr>
      <w:r w:rsidRPr="00960A03">
        <w:t xml:space="preserve">11. До 31 декабря 2023 года подготовка контрольным органом в ходе осуществления муниципального контроля документов, информирование контролируемых лиц о совершаемых инспекторами действиях и </w:t>
      </w:r>
      <w:r w:rsidRPr="00960A03">
        <w:lastRenderedPageBreak/>
        <w:t>принимаемых решениях, обмен документами и сведениями с контролируемыми лицами осуществляются на бумажном носителе.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  <w:lang w:val="en-US"/>
        </w:rPr>
        <w:t>II</w:t>
      </w:r>
      <w:r w:rsidRPr="00960A03">
        <w:rPr>
          <w:b/>
        </w:rPr>
        <w:t>. Профилактика рисков причинения вреда (ущерба)</w:t>
      </w: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охраняемым законом ценностям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2.1. Виды профилактических мероприятий, проводимых</w:t>
      </w: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при осуществлении муниципального контроля</w:t>
      </w:r>
    </w:p>
    <w:p w:rsidR="00D435DA" w:rsidRPr="00960A03" w:rsidRDefault="00D435DA" w:rsidP="00D435DA"/>
    <w:p w:rsidR="00D435DA" w:rsidRPr="00960A03" w:rsidRDefault="00D435DA" w:rsidP="00D435DA">
      <w:pPr>
        <w:ind w:firstLine="720"/>
        <w:jc w:val="both"/>
      </w:pPr>
      <w:r w:rsidRPr="00960A03">
        <w:t>12. При осуществлении муниципального контроля контрольный орган проводит следующие виды профилактических мероприятий:</w:t>
      </w:r>
    </w:p>
    <w:p w:rsidR="00D435DA" w:rsidRPr="00960A03" w:rsidRDefault="00D435DA" w:rsidP="00D435DA">
      <w:pPr>
        <w:ind w:firstLine="720"/>
        <w:jc w:val="both"/>
      </w:pPr>
      <w:r w:rsidRPr="00960A03">
        <w:t>1) информирование;</w:t>
      </w:r>
    </w:p>
    <w:p w:rsidR="00D435DA" w:rsidRPr="00960A03" w:rsidRDefault="00D435DA" w:rsidP="00D435DA">
      <w:pPr>
        <w:ind w:firstLine="720"/>
        <w:jc w:val="both"/>
      </w:pPr>
      <w:r w:rsidRPr="00960A03">
        <w:t>2) обобщение правоприменительной практики;</w:t>
      </w:r>
    </w:p>
    <w:p w:rsidR="00D435DA" w:rsidRPr="00960A03" w:rsidRDefault="005E61C7" w:rsidP="00D435DA">
      <w:pPr>
        <w:ind w:firstLine="720"/>
        <w:jc w:val="both"/>
      </w:pPr>
      <w:r w:rsidRPr="00960A03">
        <w:t>3</w:t>
      </w:r>
      <w:r w:rsidR="00D435DA" w:rsidRPr="00960A03">
        <w:t>) объявление предостережения;</w:t>
      </w:r>
    </w:p>
    <w:p w:rsidR="00D435DA" w:rsidRPr="00960A03" w:rsidRDefault="005E61C7" w:rsidP="00D435DA">
      <w:pPr>
        <w:ind w:firstLine="720"/>
        <w:jc w:val="both"/>
      </w:pPr>
      <w:r w:rsidRPr="00960A03">
        <w:t>4</w:t>
      </w:r>
      <w:r w:rsidR="00D435DA" w:rsidRPr="00960A03">
        <w:t>) консультирование;</w:t>
      </w:r>
    </w:p>
    <w:p w:rsidR="00D435DA" w:rsidRPr="00960A03" w:rsidRDefault="005E61C7" w:rsidP="00D435DA">
      <w:pPr>
        <w:ind w:firstLine="720"/>
        <w:jc w:val="both"/>
      </w:pPr>
      <w:r w:rsidRPr="00960A03">
        <w:t>5</w:t>
      </w:r>
      <w:r w:rsidR="00D435DA" w:rsidRPr="00960A03">
        <w:t>)  профилактический визит.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2.2. Информирование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both"/>
      </w:pPr>
      <w:r w:rsidRPr="00960A03">
        <w:t>13. Контрольный орган 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D435DA" w:rsidRPr="00960A03" w:rsidRDefault="00D435DA" w:rsidP="00D435DA">
      <w:pPr>
        <w:ind w:firstLine="720"/>
        <w:jc w:val="both"/>
      </w:pPr>
      <w:proofErr w:type="gramStart"/>
      <w:r w:rsidRPr="00960A03">
        <w:t xml:space="preserve">Информирование осуществляется посредством размещения соответствующих сведений на официальном информационном Интернет </w:t>
      </w:r>
      <w:r w:rsidRPr="00960A03">
        <w:rPr>
          <w:kern w:val="2"/>
        </w:rPr>
        <w:t>сайте а</w:t>
      </w:r>
      <w:r w:rsidRPr="00960A03">
        <w:t>дминистрации МО «</w:t>
      </w:r>
      <w:proofErr w:type="spellStart"/>
      <w:r w:rsidRPr="00960A03">
        <w:t>Пинежский</w:t>
      </w:r>
      <w:proofErr w:type="spellEnd"/>
      <w:r w:rsidRPr="00960A03">
        <w:t xml:space="preserve"> район»</w:t>
      </w:r>
      <w:r w:rsidRPr="00960A03">
        <w:rPr>
          <w:kern w:val="2"/>
        </w:rPr>
        <w:t xml:space="preserve"> </w:t>
      </w:r>
      <w:hyperlink r:id="rId4" w:history="1">
        <w:r w:rsidRPr="00960A03">
          <w:rPr>
            <w:rStyle w:val="a3"/>
            <w:b/>
            <w:color w:val="auto"/>
            <w:kern w:val="2"/>
          </w:rPr>
          <w:t>www.pinezhye.ru</w:t>
        </w:r>
      </w:hyperlink>
      <w:r w:rsidRPr="00960A03">
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  <w:proofErr w:type="gramEnd"/>
    </w:p>
    <w:p w:rsidR="00D435DA" w:rsidRPr="00960A03" w:rsidRDefault="00D435DA" w:rsidP="00D435DA">
      <w:pPr>
        <w:ind w:firstLine="720"/>
        <w:jc w:val="both"/>
      </w:pPr>
      <w:r w:rsidRPr="00960A03">
        <w:t xml:space="preserve">Контрольный орган обеспечивает размещение на официальном информационном Интернет </w:t>
      </w:r>
      <w:r w:rsidRPr="00960A03">
        <w:rPr>
          <w:kern w:val="2"/>
        </w:rPr>
        <w:t>сайте а</w:t>
      </w:r>
      <w:r w:rsidRPr="00960A03">
        <w:t>дминистрации МО «</w:t>
      </w:r>
      <w:proofErr w:type="spellStart"/>
      <w:r w:rsidRPr="00960A03">
        <w:t>Пинежский</w:t>
      </w:r>
      <w:proofErr w:type="spellEnd"/>
      <w:r w:rsidRPr="00960A03">
        <w:t xml:space="preserve"> район»</w:t>
      </w:r>
      <w:r w:rsidRPr="00960A03">
        <w:rPr>
          <w:kern w:val="2"/>
        </w:rPr>
        <w:t xml:space="preserve"> </w:t>
      </w:r>
      <w:hyperlink r:id="rId5" w:history="1">
        <w:r w:rsidRPr="00960A03">
          <w:rPr>
            <w:rStyle w:val="a3"/>
            <w:b/>
            <w:color w:val="auto"/>
            <w:kern w:val="2"/>
          </w:rPr>
          <w:t>www.pinezhye.ru</w:t>
        </w:r>
      </w:hyperlink>
      <w:r w:rsidRPr="00960A03">
        <w:t xml:space="preserve"> сведений, предусмотренным </w:t>
      </w:r>
      <w:r w:rsidR="008124A8" w:rsidRPr="00960A03">
        <w:t>постановление администрации МО «</w:t>
      </w:r>
      <w:proofErr w:type="spellStart"/>
      <w:r w:rsidR="008124A8" w:rsidRPr="00960A03">
        <w:t>Пинежский</w:t>
      </w:r>
      <w:proofErr w:type="spellEnd"/>
      <w:r w:rsidR="008124A8" w:rsidRPr="00960A03">
        <w:t xml:space="preserve"> район» от</w:t>
      </w:r>
      <w:r w:rsidR="00DE7235" w:rsidRPr="00960A03">
        <w:t xml:space="preserve"> 19 апреля </w:t>
      </w:r>
      <w:r w:rsidR="008124A8" w:rsidRPr="00960A03">
        <w:t>2011 г. №</w:t>
      </w:r>
      <w:r w:rsidR="00DE7235" w:rsidRPr="00960A03">
        <w:t>0250-па «Об обеспечении доступа к информации о деятельности органов местного самоуправления муниципального образования «</w:t>
      </w:r>
      <w:proofErr w:type="spellStart"/>
      <w:r w:rsidR="00DE7235" w:rsidRPr="00960A03">
        <w:t>Пинежский</w:t>
      </w:r>
      <w:proofErr w:type="spellEnd"/>
      <w:r w:rsidR="00DE7235" w:rsidRPr="00960A03">
        <w:t xml:space="preserve"> район»</w:t>
      </w:r>
      <w:r w:rsidRPr="00960A03">
        <w:t>.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center"/>
        <w:rPr>
          <w:b/>
        </w:rPr>
      </w:pPr>
      <w:r w:rsidRPr="00960A03">
        <w:rPr>
          <w:b/>
        </w:rPr>
        <w:t>2.3. Обобщение правоприменительной практики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both"/>
      </w:pPr>
      <w:r w:rsidRPr="00960A03">
        <w:t xml:space="preserve">14. Контрольный </w:t>
      </w:r>
      <w:r w:rsidR="00C25197" w:rsidRPr="00960A03">
        <w:t xml:space="preserve"> </w:t>
      </w:r>
      <w:r w:rsidRPr="00960A03">
        <w:t>орган  ежегодно подготавливает доклад, содержащий результаты обобщения правоприменительной практики контрольного  органа по осуществлению муниципального контроля (далее – доклад о правоприменительной практике).</w:t>
      </w:r>
    </w:p>
    <w:p w:rsidR="00D435DA" w:rsidRPr="00960A03" w:rsidRDefault="00D435DA" w:rsidP="00D435DA">
      <w:pPr>
        <w:ind w:firstLine="720"/>
        <w:jc w:val="both"/>
      </w:pPr>
      <w:proofErr w:type="gramStart"/>
      <w:r w:rsidRPr="00960A03">
        <w:t>Доклад о правоприменительной практике утверждается председателем Комитета по управлению муниципальным имуществом и ЖКХ администрации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муниципальный район» Архангельской области и размещается на официальном </w:t>
      </w:r>
      <w:r w:rsidRPr="00960A03">
        <w:lastRenderedPageBreak/>
        <w:t xml:space="preserve">информационном Интернет </w:t>
      </w:r>
      <w:r w:rsidRPr="00960A03">
        <w:rPr>
          <w:kern w:val="2"/>
        </w:rPr>
        <w:t>сайте а</w:t>
      </w:r>
      <w:r w:rsidRPr="00960A03">
        <w:t>дминистрации МО «</w:t>
      </w:r>
      <w:proofErr w:type="spellStart"/>
      <w:r w:rsidRPr="00960A03">
        <w:t>Пинежский</w:t>
      </w:r>
      <w:proofErr w:type="spellEnd"/>
      <w:r w:rsidRPr="00960A03">
        <w:t xml:space="preserve"> район»</w:t>
      </w:r>
      <w:r w:rsidRPr="00960A03">
        <w:rPr>
          <w:kern w:val="2"/>
        </w:rPr>
        <w:t xml:space="preserve"> </w:t>
      </w:r>
      <w:hyperlink r:id="rId6" w:history="1">
        <w:r w:rsidRPr="00960A03">
          <w:rPr>
            <w:rStyle w:val="a3"/>
            <w:b/>
            <w:color w:val="auto"/>
            <w:kern w:val="2"/>
          </w:rPr>
          <w:t>www.pinezhye.ru</w:t>
        </w:r>
      </w:hyperlink>
      <w:r w:rsidRPr="00960A03">
        <w:t xml:space="preserve"> до 15 марта года, следующего за отчетным годом.</w:t>
      </w:r>
      <w:proofErr w:type="gramEnd"/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2.</w:t>
      </w:r>
      <w:r w:rsidR="005E61C7" w:rsidRPr="00960A03">
        <w:rPr>
          <w:b/>
        </w:rPr>
        <w:t>4</w:t>
      </w:r>
      <w:r w:rsidRPr="00960A03">
        <w:rPr>
          <w:b/>
        </w:rPr>
        <w:t>. Объявление предостережений о недопустимости</w:t>
      </w: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нарушения обязательных требований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5E61C7" w:rsidP="00D435DA">
      <w:pPr>
        <w:ind w:firstLine="720"/>
        <w:jc w:val="both"/>
      </w:pPr>
      <w:r w:rsidRPr="00960A03">
        <w:t>15</w:t>
      </w:r>
      <w:r w:rsidR="00D435DA" w:rsidRPr="00960A03">
        <w:t xml:space="preserve">. В случае объявления контрольным </w:t>
      </w:r>
      <w:r w:rsidR="00C25197" w:rsidRPr="00960A03">
        <w:t xml:space="preserve"> </w:t>
      </w:r>
      <w:r w:rsidR="00D435DA" w:rsidRPr="00960A03">
        <w:t>органом контролируемому лицу предостережения о недопустимости нарушения обязательных требований</w:t>
      </w:r>
      <w:r w:rsidR="00CD4F3C">
        <w:t xml:space="preserve"> законодательства</w:t>
      </w:r>
      <w:r w:rsidR="00D435DA" w:rsidRPr="00960A03">
        <w:t xml:space="preserve"> (далее также – предостережение) контролируемое лицо вправе подать в отношении этого предостережения возражение.</w:t>
      </w:r>
    </w:p>
    <w:p w:rsidR="00D435DA" w:rsidRPr="00960A03" w:rsidRDefault="005E61C7" w:rsidP="00D435DA">
      <w:pPr>
        <w:ind w:firstLine="720"/>
        <w:jc w:val="both"/>
      </w:pPr>
      <w:r w:rsidRPr="00960A03">
        <w:t>16</w:t>
      </w:r>
      <w:r w:rsidR="00D435DA" w:rsidRPr="00960A03">
        <w:t>. Возражение на предостережение должно содержать:</w:t>
      </w:r>
    </w:p>
    <w:p w:rsidR="00D435DA" w:rsidRPr="00960A03" w:rsidRDefault="00D435DA" w:rsidP="00D435DA">
      <w:pPr>
        <w:ind w:firstLine="720"/>
        <w:jc w:val="both"/>
      </w:pPr>
      <w:r w:rsidRPr="00960A03">
        <w:t>1) полное наименование организации – контролируемого лица, фамилия, имя и отчество (при наличии) гражданина – контролируемого лица;</w:t>
      </w:r>
    </w:p>
    <w:p w:rsidR="00D435DA" w:rsidRPr="00960A03" w:rsidRDefault="00D435DA" w:rsidP="00D435DA">
      <w:pPr>
        <w:ind w:firstLine="720"/>
        <w:jc w:val="both"/>
      </w:pPr>
      <w:r w:rsidRPr="00960A03">
        <w:t>2) идентификационный номер налогоплательщика – контролируемого лица;</w:t>
      </w:r>
    </w:p>
    <w:p w:rsidR="00D435DA" w:rsidRPr="00960A03" w:rsidRDefault="00D435DA" w:rsidP="00D435DA">
      <w:pPr>
        <w:ind w:firstLine="720"/>
        <w:jc w:val="both"/>
      </w:pPr>
      <w:r w:rsidRPr="00960A03">
        <w:t>3) адрес места нахождения и осуществления деятельности организации, гражданина – контролируемого лица;</w:t>
      </w:r>
    </w:p>
    <w:p w:rsidR="00D435DA" w:rsidRPr="00960A03" w:rsidRDefault="00D435DA" w:rsidP="00D435DA">
      <w:pPr>
        <w:ind w:firstLine="720"/>
        <w:jc w:val="both"/>
      </w:pPr>
      <w:r w:rsidRPr="00960A03">
        <w:t>4) дата, номер и наименование органа, объявившего предостережение;</w:t>
      </w:r>
    </w:p>
    <w:p w:rsidR="00D435DA" w:rsidRPr="00960A03" w:rsidRDefault="00D435DA" w:rsidP="00D435DA">
      <w:pPr>
        <w:ind w:firstLine="720"/>
        <w:jc w:val="both"/>
      </w:pPr>
      <w:r w:rsidRPr="00960A03">
        <w:t>5) позиция контролируемого лица о несогласии с тем, что его действия (бездействие) могут привести или приводят к нарушению обязательных требований, и (или) о несогласии с предложенными в предостережении мерами по обеспечению соблюдения обязательных требований;</w:t>
      </w:r>
    </w:p>
    <w:p w:rsidR="00D435DA" w:rsidRPr="00960A03" w:rsidRDefault="00D435DA" w:rsidP="00D435DA">
      <w:pPr>
        <w:ind w:firstLine="720"/>
        <w:jc w:val="both"/>
      </w:pPr>
      <w:r w:rsidRPr="00960A03">
        <w:t>6) обоснование позиции контролируемого лица. К возражению могут быть приложены документы, подтверждающие обоснование позиции контролируемого лица.</w:t>
      </w:r>
    </w:p>
    <w:p w:rsidR="00D435DA" w:rsidRPr="00960A03" w:rsidRDefault="00D435DA" w:rsidP="00D435DA">
      <w:pPr>
        <w:ind w:firstLine="720"/>
        <w:jc w:val="both"/>
      </w:pPr>
      <w:r w:rsidRPr="00960A03">
        <w:t>1</w:t>
      </w:r>
      <w:r w:rsidR="005E61C7" w:rsidRPr="00960A03">
        <w:t>7</w:t>
      </w:r>
      <w:r w:rsidRPr="00960A03">
        <w:t>. Возражение на предостережение может быть подано в течение 30 календарных дней со дня его получения.</w:t>
      </w:r>
    </w:p>
    <w:p w:rsidR="00D435DA" w:rsidRPr="00960A03" w:rsidRDefault="00D435DA" w:rsidP="00D435DA">
      <w:pPr>
        <w:ind w:firstLine="720"/>
        <w:jc w:val="both"/>
      </w:pPr>
      <w:r w:rsidRPr="00960A03">
        <w:t>Возражение на предостережение должно быть подписано и подается в письменной форме на бумажном носителе лично или почтовым отправлением в контрольный (надзорный) орган.</w:t>
      </w:r>
    </w:p>
    <w:p w:rsidR="00D435DA" w:rsidRPr="00960A03" w:rsidRDefault="00D435DA" w:rsidP="00D435DA">
      <w:pPr>
        <w:ind w:firstLine="720"/>
        <w:jc w:val="both"/>
      </w:pPr>
      <w:proofErr w:type="gramStart"/>
      <w:r w:rsidRPr="00960A03">
        <w:t>Возражения на предостережения, поданные с нарушением условий, предусмотренных настоящим Положением, но соответствующие требованиям к обращениям граждан и организаций, установленным Федеральным законом от 2 мая 2006 года № 59-ФЗ "О порядке рассмотрения обращений граждан Российской Федерации", рассматриваются в порядке, предусмотренном данным Федеральным законом.</w:t>
      </w:r>
      <w:proofErr w:type="gramEnd"/>
    </w:p>
    <w:p w:rsidR="00D435DA" w:rsidRPr="00960A03" w:rsidRDefault="005E61C7" w:rsidP="00D435DA">
      <w:pPr>
        <w:ind w:firstLine="720"/>
        <w:jc w:val="both"/>
      </w:pPr>
      <w:r w:rsidRPr="00960A03">
        <w:t>18</w:t>
      </w:r>
      <w:r w:rsidR="00D435DA" w:rsidRPr="00960A03">
        <w:t>. Возражения на предостережения рассматриваются контрольным (надзорным) органом.</w:t>
      </w:r>
    </w:p>
    <w:p w:rsidR="00D435DA" w:rsidRPr="00960A03" w:rsidRDefault="00D435DA" w:rsidP="00D435DA">
      <w:pPr>
        <w:ind w:firstLine="720"/>
        <w:jc w:val="both"/>
      </w:pPr>
      <w:r w:rsidRPr="00960A03">
        <w:t>По результатам рассмотрения возражений на предостережения контрольный (надзорный) орган:</w:t>
      </w:r>
    </w:p>
    <w:p w:rsidR="00D435DA" w:rsidRPr="00960A03" w:rsidRDefault="00D435DA" w:rsidP="00D435DA">
      <w:pPr>
        <w:ind w:firstLine="720"/>
        <w:jc w:val="both"/>
      </w:pPr>
      <w:r w:rsidRPr="00960A03">
        <w:t xml:space="preserve">направляет контролируемому лицу ответ об отклонении его возражения на предостережение – если контрольный (надзорный) орган придет к выводу о необоснованности позиции контролируемого лица. В </w:t>
      </w:r>
      <w:r w:rsidRPr="00960A03">
        <w:lastRenderedPageBreak/>
        <w:t>ответе должно содержаться обоснование отклонения возражения контролируемого лица на предостережение;</w:t>
      </w:r>
    </w:p>
    <w:p w:rsidR="00D435DA" w:rsidRPr="00960A03" w:rsidRDefault="00D435DA" w:rsidP="00D435DA">
      <w:pPr>
        <w:ind w:firstLine="720"/>
        <w:jc w:val="both"/>
      </w:pPr>
      <w:r w:rsidRPr="00960A03">
        <w:t>направляет контролируемому лицу ответ об отзыве предостережения полностью или частично – если контрольный (надзорный) орган придет к выводу об обоснованности позиции контролируемого лица. Если предостережение отзывается частично, в ответе должно быть указано, в части каких действий (бездействия) контролируемого лица и (или) предложенных мер по обеспечению соблюдения обязательных требований отзывается предостережение, а в остальной части должно содержаться обоснование отклонения возражения контролируемого лица на предостережение.</w:t>
      </w:r>
    </w:p>
    <w:p w:rsidR="00D435DA" w:rsidRPr="00960A03" w:rsidRDefault="00D435DA" w:rsidP="00D435DA">
      <w:pPr>
        <w:ind w:firstLine="720"/>
        <w:jc w:val="both"/>
      </w:pPr>
      <w:r w:rsidRPr="00960A03">
        <w:t>Ответ контролируемому лицу по результатам рассмотрения возражения на предостережение должен быть направлен контрольным (надзорным) органом в течение 30 календарных дней со дня его поступления.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2.</w:t>
      </w:r>
      <w:r w:rsidR="005E61C7" w:rsidRPr="00960A03">
        <w:rPr>
          <w:b/>
        </w:rPr>
        <w:t>5</w:t>
      </w:r>
      <w:r w:rsidRPr="00960A03">
        <w:rPr>
          <w:b/>
        </w:rPr>
        <w:t>. Консультирование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5E61C7" w:rsidP="00D435DA">
      <w:pPr>
        <w:ind w:firstLine="720"/>
        <w:jc w:val="both"/>
      </w:pPr>
      <w:r w:rsidRPr="00960A03">
        <w:t>19</w:t>
      </w:r>
      <w:r w:rsidR="00D435DA" w:rsidRPr="00960A03">
        <w:t>. Инспекторы контрольного органа осуществляют консультирование:</w:t>
      </w:r>
    </w:p>
    <w:p w:rsidR="00D435DA" w:rsidRPr="00960A03" w:rsidRDefault="00D435DA" w:rsidP="00D435DA">
      <w:pPr>
        <w:ind w:firstLine="720"/>
        <w:jc w:val="both"/>
      </w:pPr>
      <w:r w:rsidRPr="00960A03">
        <w:t>1) по телефону – в часы работы контрольного  органа по вопросам сообщения контролируемым лицам контактных данных контрольного (надзорного) органа, графика его работы, досудебного порядка подачи и рассмотрения жалоб контролируемых лиц;</w:t>
      </w:r>
    </w:p>
    <w:p w:rsidR="00D435DA" w:rsidRPr="00960A03" w:rsidRDefault="00D435DA" w:rsidP="00D435DA">
      <w:pPr>
        <w:ind w:firstLine="720"/>
        <w:jc w:val="both"/>
      </w:pPr>
      <w:r w:rsidRPr="00960A03">
        <w:t xml:space="preserve">2) посредством видео-конференц-связи – при наличии технической возможности в дни, часы и по вопросам, определенным руководителем контрольного органа. Вопросы, по которым проводится консультирование посредством видео-конференц-связи, и время его осуществления анонсируются в информационно-телекоммуникационной сети "Интернет" не </w:t>
      </w:r>
      <w:proofErr w:type="gramStart"/>
      <w:r w:rsidRPr="00960A03">
        <w:t>позднее</w:t>
      </w:r>
      <w:proofErr w:type="gramEnd"/>
      <w:r w:rsidRPr="00960A03">
        <w:t xml:space="preserve"> чем за 5 рабочих дней до дня проведения консультирования посредством видео-конференц-связи;</w:t>
      </w:r>
    </w:p>
    <w:p w:rsidR="00D435DA" w:rsidRPr="00960A03" w:rsidRDefault="00D435DA" w:rsidP="00D435DA">
      <w:pPr>
        <w:ind w:firstLine="720"/>
        <w:jc w:val="both"/>
      </w:pPr>
      <w:proofErr w:type="gramStart"/>
      <w:r w:rsidRPr="00960A03">
        <w:t>3) на личном приеме – в соответствии с графиком личного приема граждан в соответствии со статьей 13 Федерального закона от 2 мая 2006 года № 59-ФЗ "О порядке рассмотрения обращений граждан Российской Федерации",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мероприятий;</w:t>
      </w:r>
      <w:proofErr w:type="gramEnd"/>
    </w:p>
    <w:p w:rsidR="00D435DA" w:rsidRPr="00960A03" w:rsidRDefault="00D435DA" w:rsidP="00D435DA">
      <w:pPr>
        <w:ind w:firstLine="720"/>
        <w:jc w:val="both"/>
      </w:pPr>
      <w:r w:rsidRPr="00960A03">
        <w:t>4) в ходе проведения профилактических визитов, контрольных (надзорных) мероприятий – при взаимодействии инспекторов с контролируемыми лицами и их представителями по вопросам проведения в отношении контролируемого лица соответствующего мероприятия;</w:t>
      </w:r>
    </w:p>
    <w:p w:rsidR="00D435DA" w:rsidRPr="00960A03" w:rsidRDefault="00D435DA" w:rsidP="00D435DA">
      <w:pPr>
        <w:ind w:firstLine="720"/>
        <w:jc w:val="both"/>
      </w:pPr>
      <w:proofErr w:type="gramStart"/>
      <w:r w:rsidRPr="00960A03">
        <w:t xml:space="preserve">5) в ходе публичного обсуждения проекта доклада о правоприменительной практике – при взаимодействии инспекторов с контролируемыми лицами и их представителями в рамках публичного обсуждения проекта доклада о правоприменительной практики по любым вопросам, связанным с соблюдением обязательных требований, </w:t>
      </w:r>
      <w:r w:rsidRPr="00960A03">
        <w:lastRenderedPageBreak/>
        <w:t>установленных земельным законодательством, осуществлением муниципального контроля;</w:t>
      </w:r>
      <w:proofErr w:type="gramEnd"/>
    </w:p>
    <w:p w:rsidR="00D435DA" w:rsidRPr="00960A03" w:rsidRDefault="00D435DA" w:rsidP="00D435DA">
      <w:pPr>
        <w:ind w:firstLine="720"/>
        <w:jc w:val="both"/>
      </w:pPr>
      <w:r w:rsidRPr="00960A03">
        <w:t>6)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от 2 мая 2006 года № 59-ФЗ "О порядке рассмотрении обращений граждан Российской Федерации", по любым вопросам, связанным с соблюдением обязательных требований, установленных законодательством, осуществлением муниципального контроля.</w:t>
      </w:r>
    </w:p>
    <w:p w:rsidR="00D435DA" w:rsidRPr="00960A03" w:rsidRDefault="00D435DA" w:rsidP="00D435DA">
      <w:pPr>
        <w:ind w:firstLine="720"/>
        <w:jc w:val="both"/>
      </w:pPr>
      <w:r w:rsidRPr="00960A03">
        <w:t>2</w:t>
      </w:r>
      <w:r w:rsidR="005E61C7" w:rsidRPr="00960A03">
        <w:t>0</w:t>
      </w:r>
      <w:r w:rsidRPr="00960A03">
        <w:t>. 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подпунктом 6 пункта 23 настоящего Положения.</w:t>
      </w:r>
    </w:p>
    <w:p w:rsidR="00D435DA" w:rsidRPr="00960A03" w:rsidRDefault="00D435DA" w:rsidP="00D435DA">
      <w:pPr>
        <w:ind w:firstLine="720"/>
        <w:jc w:val="both"/>
      </w:pPr>
      <w:proofErr w:type="gramStart"/>
      <w:r w:rsidRPr="00960A03">
        <w:t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  председателем или заместителем Комитета по управлению муниципальным имуществом и ЖКХ администрации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муниципальный район» Архангельской области и размещается на официальном информационном Интернет </w:t>
      </w:r>
      <w:r w:rsidRPr="00960A03">
        <w:rPr>
          <w:kern w:val="2"/>
        </w:rPr>
        <w:t>сайте а</w:t>
      </w:r>
      <w:r w:rsidRPr="00960A03">
        <w:t>дминистрации МО «</w:t>
      </w:r>
      <w:proofErr w:type="spellStart"/>
      <w:r w:rsidRPr="00960A03">
        <w:t>Пинежский</w:t>
      </w:r>
      <w:proofErr w:type="spellEnd"/>
      <w:r w:rsidRPr="00960A03">
        <w:t xml:space="preserve"> район»</w:t>
      </w:r>
      <w:r w:rsidRPr="00960A03">
        <w:rPr>
          <w:kern w:val="2"/>
        </w:rPr>
        <w:t xml:space="preserve"> </w:t>
      </w:r>
      <w:hyperlink r:id="rId7" w:history="1">
        <w:r w:rsidRPr="00960A03">
          <w:rPr>
            <w:rStyle w:val="a3"/>
            <w:b/>
            <w:color w:val="auto"/>
            <w:kern w:val="2"/>
          </w:rPr>
          <w:t>www.pinezhye.ru</w:t>
        </w:r>
      </w:hyperlink>
      <w:r w:rsidRPr="00960A03">
        <w:t>.</w:t>
      </w:r>
      <w:proofErr w:type="gramEnd"/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2.</w:t>
      </w:r>
      <w:r w:rsidR="005E61C7" w:rsidRPr="00960A03">
        <w:rPr>
          <w:b/>
        </w:rPr>
        <w:t>6</w:t>
      </w:r>
      <w:r w:rsidRPr="00960A03">
        <w:rPr>
          <w:b/>
        </w:rPr>
        <w:t xml:space="preserve">. Профилактические визиты  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both"/>
      </w:pPr>
      <w:r w:rsidRPr="00960A03">
        <w:t>2</w:t>
      </w:r>
      <w:r w:rsidR="005E61C7" w:rsidRPr="00960A03">
        <w:t>1</w:t>
      </w:r>
      <w:r w:rsidRPr="00960A03">
        <w:t>. Профилактические визиты проводятся на основании программы профилактики рисков причинения вреда (ущерба) охраняемым законом ценностям или поручений председателя Комитета по управлению муниципальным имуществом и ЖКХ администрации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муниципальный район» Архангельской области или иных должностных лиц контрольного органа.</w:t>
      </w:r>
    </w:p>
    <w:p w:rsidR="00D435DA" w:rsidRPr="00960A03" w:rsidRDefault="00D435DA" w:rsidP="00D435DA">
      <w:pPr>
        <w:ind w:firstLine="720"/>
        <w:jc w:val="both"/>
      </w:pPr>
      <w:r w:rsidRPr="00960A03">
        <w:t>Обязательный профилактический визит должен быть проведен в течение одного года со дня начала осуществления контролируемым лицом деятельности, которая или результаты которой являются объектами муниципального контроля.</w:t>
      </w:r>
    </w:p>
    <w:p w:rsidR="00D435DA" w:rsidRPr="00960A03" w:rsidRDefault="00D435DA" w:rsidP="00D435DA">
      <w:pPr>
        <w:ind w:firstLine="720"/>
        <w:jc w:val="both"/>
      </w:pPr>
      <w:r w:rsidRPr="00960A03">
        <w:t>В иных случаях профилактические визиты проводятся по инициативе контрольного (надзорного) органа или по обращениям контролируемых лиц.</w:t>
      </w:r>
    </w:p>
    <w:p w:rsidR="00D435DA" w:rsidRPr="00960A03" w:rsidRDefault="00D435DA" w:rsidP="00D435DA">
      <w:pPr>
        <w:ind w:firstLine="720"/>
        <w:jc w:val="both"/>
      </w:pPr>
      <w:r w:rsidRPr="00960A03">
        <w:t>2</w:t>
      </w:r>
      <w:r w:rsidR="005E61C7" w:rsidRPr="00960A03">
        <w:t>2</w:t>
      </w:r>
      <w:r w:rsidRPr="00960A03">
        <w:t>. Контрольный (надзорный) орган предлагает проведение обязательных профилактических визитов соответствующим контролируемым лицам в сроки, обеспечивающие соблюдение сроков проведения обязательных профилактических визитов.</w:t>
      </w:r>
    </w:p>
    <w:p w:rsidR="00D435DA" w:rsidRPr="00960A03" w:rsidRDefault="00D435DA" w:rsidP="00D435DA">
      <w:pPr>
        <w:ind w:firstLine="720"/>
        <w:jc w:val="both"/>
      </w:pPr>
      <w:r w:rsidRPr="00960A03">
        <w:t>В целях обеспечения проведения любых профилактических визитов контролируемым лицам направляются уведомления о проведении профилактических визитов. В уведомлении указываются:</w:t>
      </w:r>
    </w:p>
    <w:p w:rsidR="00D435DA" w:rsidRPr="00960A03" w:rsidRDefault="00D435DA" w:rsidP="00D435DA">
      <w:pPr>
        <w:ind w:firstLine="720"/>
        <w:jc w:val="both"/>
      </w:pPr>
      <w:r w:rsidRPr="00960A03">
        <w:lastRenderedPageBreak/>
        <w:t>наименование организации – контролируемого лица, фамилия, имя и отчество (при наличии) гражданина – контролируемого лица;</w:t>
      </w:r>
    </w:p>
    <w:p w:rsidR="00D435DA" w:rsidRPr="00960A03" w:rsidRDefault="00D435DA" w:rsidP="00D435DA">
      <w:pPr>
        <w:ind w:firstLine="720"/>
        <w:jc w:val="both"/>
      </w:pPr>
      <w:r w:rsidRPr="00960A03">
        <w:t>наименование контрольного (надзорного) органа и осуществляемый им вид муниципального контроля;</w:t>
      </w:r>
    </w:p>
    <w:p w:rsidR="00D435DA" w:rsidRPr="00960A03" w:rsidRDefault="00D435DA" w:rsidP="00D435DA">
      <w:pPr>
        <w:ind w:firstLine="720"/>
        <w:jc w:val="both"/>
      </w:pPr>
      <w:r w:rsidRPr="00960A03">
        <w:t>цель проведения профилактического визита;</w:t>
      </w:r>
    </w:p>
    <w:p w:rsidR="00D435DA" w:rsidRPr="00960A03" w:rsidRDefault="00D435DA" w:rsidP="00D435DA">
      <w:pPr>
        <w:ind w:firstLine="720"/>
        <w:jc w:val="both"/>
      </w:pPr>
      <w:r w:rsidRPr="00960A03">
        <w:t>наименование должности, фамилия и инициалы инспектора, которому поручается проведение профилактического визита;</w:t>
      </w:r>
    </w:p>
    <w:p w:rsidR="00D435DA" w:rsidRPr="00960A03" w:rsidRDefault="00D435DA" w:rsidP="00D435DA">
      <w:pPr>
        <w:ind w:firstLine="720"/>
        <w:jc w:val="both"/>
      </w:pPr>
      <w:r w:rsidRPr="00960A03">
        <w:t>предлагаемая дата и время проведения профилактического визита;</w:t>
      </w:r>
    </w:p>
    <w:p w:rsidR="00D435DA" w:rsidRPr="00960A03" w:rsidRDefault="00D435DA" w:rsidP="00D435DA">
      <w:pPr>
        <w:ind w:firstLine="720"/>
        <w:jc w:val="both"/>
      </w:pPr>
      <w:r w:rsidRPr="00960A03">
        <w:t>форма проведения профилактического визита (профилактическая беседа или использование видео-конференц-связи);</w:t>
      </w:r>
    </w:p>
    <w:p w:rsidR="00D435DA" w:rsidRPr="00960A03" w:rsidRDefault="00D435DA" w:rsidP="00D435DA">
      <w:pPr>
        <w:ind w:firstLine="720"/>
        <w:jc w:val="both"/>
      </w:pPr>
      <w:r w:rsidRPr="00960A03">
        <w:t>разъяснение права отказаться от проведения профилактического визита.</w:t>
      </w:r>
    </w:p>
    <w:p w:rsidR="00D435DA" w:rsidRPr="00960A03" w:rsidRDefault="00D435DA" w:rsidP="00D435DA">
      <w:pPr>
        <w:ind w:firstLine="720"/>
        <w:jc w:val="both"/>
      </w:pPr>
      <w:r w:rsidRPr="00960A03">
        <w:t>Уведомления о проведении профилактических визитов подписываются председателем Комитета по управлению муниципальным имуществом и ЖКХ администрации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муниципальный район» Архангельской области или иными должностными лицами контрольного  органа.</w:t>
      </w:r>
    </w:p>
    <w:p w:rsidR="00D435DA" w:rsidRPr="00960A03" w:rsidRDefault="00D435DA" w:rsidP="00D435DA">
      <w:pPr>
        <w:ind w:firstLine="720"/>
        <w:jc w:val="both"/>
      </w:pPr>
      <w:r w:rsidRPr="00960A03">
        <w:t>2</w:t>
      </w:r>
      <w:r w:rsidR="005E61C7" w:rsidRPr="00960A03">
        <w:t>3</w:t>
      </w:r>
      <w:r w:rsidRPr="00960A03">
        <w:t>. Профилактический визит проводится в течение одного рабочего дня в присутствии контролируемого лица либо его представителя.</w:t>
      </w:r>
    </w:p>
    <w:p w:rsidR="00D435DA" w:rsidRPr="00960A03" w:rsidRDefault="00D435DA" w:rsidP="00D435DA">
      <w:pPr>
        <w:ind w:firstLine="720"/>
        <w:jc w:val="both"/>
      </w:pPr>
      <w:r w:rsidRPr="00960A03">
        <w:t>Если в день проведения профилактического визита, проводимого в форме профилактической беседы, контролируемое лицо и его представители отсутствуют по месту проведения профилактического визита, профилактический визит переносится на иную дату.</w:t>
      </w:r>
    </w:p>
    <w:p w:rsidR="00D435DA" w:rsidRPr="00960A03" w:rsidRDefault="00D435DA" w:rsidP="00D435DA">
      <w:pPr>
        <w:ind w:firstLine="720"/>
        <w:jc w:val="both"/>
      </w:pPr>
      <w:r w:rsidRPr="00960A03">
        <w:t>Если проведение профилактического визита, проводимого путем использования видео-конференц-связи, в установленный день оказалось невозможным по техническим или иным причинам, профилактический визит переносится на иную дату.</w:t>
      </w:r>
    </w:p>
    <w:p w:rsidR="00D435DA" w:rsidRPr="00960A03" w:rsidRDefault="00D435DA" w:rsidP="00D435DA">
      <w:pPr>
        <w:ind w:firstLine="720"/>
        <w:jc w:val="both"/>
      </w:pPr>
      <w:r w:rsidRPr="00960A03">
        <w:t>При перенесении профилактического визита контролируемому лицу направляются повторные уведомления.</w:t>
      </w:r>
    </w:p>
    <w:p w:rsidR="00D435DA" w:rsidRPr="00960A03" w:rsidRDefault="00D435DA" w:rsidP="00D435DA">
      <w:pPr>
        <w:ind w:firstLine="720"/>
        <w:jc w:val="both"/>
      </w:pPr>
      <w:r w:rsidRPr="00960A03">
        <w:t>2</w:t>
      </w:r>
      <w:r w:rsidR="005E61C7" w:rsidRPr="00960A03">
        <w:t>4</w:t>
      </w:r>
      <w:r w:rsidRPr="00960A03">
        <w:t>. По результатам профилактического визита инспектором, его проводившим, составляется и подписывается отчет, содержащий следующие сведения:</w:t>
      </w:r>
    </w:p>
    <w:p w:rsidR="00D435DA" w:rsidRPr="00960A03" w:rsidRDefault="00D435DA" w:rsidP="00D435DA">
      <w:pPr>
        <w:ind w:firstLine="720"/>
        <w:jc w:val="both"/>
      </w:pPr>
      <w:r w:rsidRPr="00960A03">
        <w:t>дата, время, форма проведения профилактического визита;</w:t>
      </w:r>
    </w:p>
    <w:p w:rsidR="00D435DA" w:rsidRPr="00960A03" w:rsidRDefault="00D435DA" w:rsidP="00D435DA">
      <w:pPr>
        <w:ind w:firstLine="720"/>
        <w:jc w:val="both"/>
      </w:pPr>
      <w:r w:rsidRPr="00960A03">
        <w:t>наименование организации – контролируемого лица, фамилия, имя и отчество (при наличии) гражданина – контролируемого лица, в отношении которых проведен профилактический визит;</w:t>
      </w:r>
    </w:p>
    <w:p w:rsidR="00D435DA" w:rsidRPr="00960A03" w:rsidRDefault="00D435DA" w:rsidP="00D435DA">
      <w:pPr>
        <w:ind w:firstLine="720"/>
        <w:jc w:val="both"/>
      </w:pPr>
      <w:r w:rsidRPr="00960A03">
        <w:t>фамилия, имя и отчество (при наличии) представителя контролируемого лица, присутствовавшего при проведении профилактического визита;</w:t>
      </w:r>
    </w:p>
    <w:p w:rsidR="00D435DA" w:rsidRPr="00960A03" w:rsidRDefault="00D435DA" w:rsidP="00D435DA">
      <w:pPr>
        <w:ind w:firstLine="720"/>
        <w:jc w:val="both"/>
      </w:pPr>
      <w:r w:rsidRPr="00960A03">
        <w:t>наименование должности, фамилия и инициалы инспектора, проводившего профилактический визит.</w:t>
      </w:r>
    </w:p>
    <w:p w:rsidR="00D435DA" w:rsidRPr="00960A03" w:rsidRDefault="00D435DA" w:rsidP="00D435DA">
      <w:pPr>
        <w:ind w:firstLine="720"/>
        <w:jc w:val="both"/>
      </w:pPr>
      <w:r w:rsidRPr="00960A03">
        <w:t>В один отчет о проведении профилактических визитов могут включаться сведения о проведении нескольких профилактических визитов.</w:t>
      </w:r>
    </w:p>
    <w:p w:rsidR="00D435DA" w:rsidRPr="00960A03" w:rsidRDefault="00D435DA" w:rsidP="00D435DA">
      <w:pPr>
        <w:ind w:firstLine="720"/>
        <w:jc w:val="both"/>
      </w:pPr>
      <w:r w:rsidRPr="00960A03">
        <w:t>Отчет о проведении профилактических визитов составляется в течение 20 рабочих дней со дня проведения профилактического визита.</w:t>
      </w:r>
    </w:p>
    <w:p w:rsidR="005E61C7" w:rsidRPr="00960A03" w:rsidRDefault="005E61C7" w:rsidP="00D435DA">
      <w:pPr>
        <w:jc w:val="center"/>
        <w:rPr>
          <w:b/>
        </w:rPr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  <w:lang w:val="en-US"/>
        </w:rPr>
        <w:t>III</w:t>
      </w:r>
      <w:r w:rsidRPr="00960A03">
        <w:rPr>
          <w:b/>
        </w:rPr>
        <w:t>. Контрольные (надзорные) мероприятия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3.1. Общие положения о контрольных (надзорных) мероприятиях,</w:t>
      </w:r>
    </w:p>
    <w:p w:rsidR="00D435DA" w:rsidRPr="00960A03" w:rsidRDefault="00D435DA" w:rsidP="00D435DA">
      <w:pPr>
        <w:jc w:val="center"/>
        <w:rPr>
          <w:b/>
        </w:rPr>
      </w:pPr>
      <w:proofErr w:type="gramStart"/>
      <w:r w:rsidRPr="00960A03">
        <w:rPr>
          <w:b/>
        </w:rPr>
        <w:t>проводимых</w:t>
      </w:r>
      <w:proofErr w:type="gramEnd"/>
      <w:r w:rsidRPr="00960A03">
        <w:rPr>
          <w:b/>
        </w:rPr>
        <w:t xml:space="preserve"> при осуществлении муниципального контроля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5E61C7" w:rsidP="00D435DA">
      <w:pPr>
        <w:ind w:firstLine="720"/>
        <w:jc w:val="both"/>
      </w:pPr>
      <w:r w:rsidRPr="00960A03">
        <w:t>25</w:t>
      </w:r>
      <w:r w:rsidR="00D435DA" w:rsidRPr="00960A03">
        <w:t>. При осуществлении муниципального контроля проводятся следующие виды контрольных (надзорных) мероприятий, предусматривающих взаимодействие с контролируемыми лицами:</w:t>
      </w:r>
    </w:p>
    <w:p w:rsidR="00B6394E" w:rsidRPr="00960A03" w:rsidRDefault="00B6394E" w:rsidP="00B6394E">
      <w:pPr>
        <w:spacing w:after="1" w:line="220" w:lineRule="atLeast"/>
        <w:ind w:firstLine="540"/>
        <w:jc w:val="both"/>
        <w:rPr>
          <w:sz w:val="24"/>
          <w:szCs w:val="24"/>
        </w:rPr>
      </w:pPr>
      <w:r w:rsidRPr="00960A03">
        <w:t xml:space="preserve">   -  инспекционный визит;</w:t>
      </w:r>
    </w:p>
    <w:p w:rsidR="00D435DA" w:rsidRPr="00960A03" w:rsidRDefault="00B6394E" w:rsidP="00D435DA">
      <w:pPr>
        <w:ind w:firstLine="720"/>
        <w:jc w:val="both"/>
      </w:pPr>
      <w:r w:rsidRPr="00960A03">
        <w:t xml:space="preserve">- </w:t>
      </w:r>
      <w:r w:rsidR="00D435DA" w:rsidRPr="00960A03">
        <w:t xml:space="preserve"> рейдовый осмотр;</w:t>
      </w:r>
    </w:p>
    <w:p w:rsidR="00D435DA" w:rsidRPr="00960A03" w:rsidRDefault="00B6394E" w:rsidP="00D435DA">
      <w:pPr>
        <w:ind w:firstLine="720"/>
        <w:jc w:val="both"/>
      </w:pPr>
      <w:r w:rsidRPr="00960A03">
        <w:t xml:space="preserve">- </w:t>
      </w:r>
      <w:r w:rsidR="00D435DA" w:rsidRPr="00960A03">
        <w:t xml:space="preserve"> документарная проверка;</w:t>
      </w:r>
    </w:p>
    <w:p w:rsidR="00D435DA" w:rsidRPr="00960A03" w:rsidRDefault="00B6394E" w:rsidP="00D435DA">
      <w:pPr>
        <w:ind w:firstLine="720"/>
        <w:jc w:val="both"/>
      </w:pPr>
      <w:r w:rsidRPr="00960A03">
        <w:t xml:space="preserve">- </w:t>
      </w:r>
      <w:r w:rsidR="00D435DA" w:rsidRPr="00960A03">
        <w:t xml:space="preserve"> выездная проверка.</w:t>
      </w:r>
    </w:p>
    <w:p w:rsidR="00D435DA" w:rsidRPr="00960A03" w:rsidRDefault="005E61C7" w:rsidP="00D435DA">
      <w:pPr>
        <w:ind w:firstLine="720"/>
        <w:jc w:val="both"/>
      </w:pPr>
      <w:r w:rsidRPr="00960A03">
        <w:t>26</w:t>
      </w:r>
      <w:r w:rsidR="00D435DA" w:rsidRPr="00960A03">
        <w:t xml:space="preserve">. При осуществлении муниципального контроля проводятся следующие виды контрольных </w:t>
      </w:r>
      <w:r w:rsidR="00D435DA" w:rsidRPr="00CD4F3C">
        <w:t>(надзорных</w:t>
      </w:r>
      <w:r w:rsidR="00D435DA" w:rsidRPr="00960A03">
        <w:t>) мероприятий без взаимодействия с контролируемыми лицами:</w:t>
      </w:r>
    </w:p>
    <w:p w:rsidR="00D435DA" w:rsidRPr="00960A03" w:rsidRDefault="00D435DA" w:rsidP="00D435DA">
      <w:pPr>
        <w:ind w:firstLine="720"/>
        <w:jc w:val="both"/>
      </w:pPr>
      <w:r w:rsidRPr="00960A03">
        <w:t>1) наблюдение за соблюдением обязательных требований;</w:t>
      </w:r>
    </w:p>
    <w:p w:rsidR="00D435DA" w:rsidRPr="00960A03" w:rsidRDefault="00D435DA" w:rsidP="00D435DA">
      <w:pPr>
        <w:ind w:firstLine="720"/>
        <w:jc w:val="both"/>
      </w:pPr>
      <w:r w:rsidRPr="00960A03">
        <w:t>2) выездное обследование.</w:t>
      </w:r>
    </w:p>
    <w:p w:rsidR="00CD4F3C" w:rsidRDefault="005E61C7" w:rsidP="00CD4F3C">
      <w:pPr>
        <w:spacing w:after="1" w:line="220" w:lineRule="atLeast"/>
        <w:ind w:firstLine="540"/>
        <w:jc w:val="both"/>
      </w:pPr>
      <w:r w:rsidRPr="00960A03">
        <w:t>27</w:t>
      </w:r>
      <w:r w:rsidR="00D435DA" w:rsidRPr="00960A03">
        <w:t>. В случаях, предусмотренных пунктом 1 части 1 статьи 57 Федерального закона "О государственном контроле (надзоре) и муниципальном контроле в Российской Федерации", проводятся</w:t>
      </w:r>
      <w:r w:rsidR="00CD4F3C">
        <w:t>:</w:t>
      </w:r>
      <w:r w:rsidR="00D435DA" w:rsidRPr="00960A03">
        <w:t xml:space="preserve"> </w:t>
      </w:r>
      <w:r w:rsidR="00CD4F3C" w:rsidRPr="00960A03">
        <w:t xml:space="preserve">   </w:t>
      </w:r>
    </w:p>
    <w:p w:rsidR="00CD4F3C" w:rsidRPr="00960A03" w:rsidRDefault="00CD4F3C" w:rsidP="00CD4F3C">
      <w:pPr>
        <w:spacing w:after="1" w:line="220" w:lineRule="atLeast"/>
        <w:ind w:firstLine="540"/>
        <w:jc w:val="both"/>
        <w:rPr>
          <w:sz w:val="24"/>
          <w:szCs w:val="24"/>
        </w:rPr>
      </w:pPr>
      <w:r>
        <w:t xml:space="preserve">   </w:t>
      </w:r>
      <w:r w:rsidRPr="00960A03">
        <w:t>-  инспекционный визит;</w:t>
      </w:r>
    </w:p>
    <w:p w:rsidR="00CD4F3C" w:rsidRPr="00960A03" w:rsidRDefault="00CD4F3C" w:rsidP="00CD4F3C">
      <w:pPr>
        <w:ind w:firstLine="720"/>
        <w:jc w:val="both"/>
      </w:pPr>
      <w:r w:rsidRPr="00960A03">
        <w:t>-  рейдовый осмотр;</w:t>
      </w:r>
      <w:bookmarkStart w:id="0" w:name="_GoBack"/>
      <w:bookmarkEnd w:id="0"/>
    </w:p>
    <w:p w:rsidR="00CD4F3C" w:rsidRPr="00960A03" w:rsidRDefault="00CD4F3C" w:rsidP="00CD4F3C">
      <w:pPr>
        <w:ind w:firstLine="720"/>
        <w:jc w:val="both"/>
      </w:pPr>
      <w:r w:rsidRPr="00960A03">
        <w:t>-  документарная проверка;</w:t>
      </w:r>
    </w:p>
    <w:p w:rsidR="00CD4F3C" w:rsidRPr="00960A03" w:rsidRDefault="00CD4F3C" w:rsidP="00CD4F3C">
      <w:pPr>
        <w:ind w:firstLine="720"/>
        <w:jc w:val="both"/>
      </w:pPr>
      <w:r w:rsidRPr="00960A03">
        <w:t>-  выездная проверка.</w:t>
      </w:r>
    </w:p>
    <w:p w:rsidR="00CD4F3C" w:rsidRDefault="00D435DA" w:rsidP="00D435DA">
      <w:pPr>
        <w:ind w:firstLine="720"/>
        <w:jc w:val="both"/>
      </w:pPr>
      <w:r w:rsidRPr="00960A03">
        <w:t xml:space="preserve">Виды внеплановых контрольных (надзорных) мероприятий, проводимых по основаниям, предусмотренным пунктами 3 и 4 части 1 статьи 57 Федерального закона "О государственном контроле (надзоре) и муниципальном контроле в Российской Федерации", определяются поручением Президента Российской Федерации, поручением Правительства Российской Федерации, требованием прокурора. Если эти виды не определены поручением Президента Российской Федерации или поручением Правительства Российской Федерации, проводятся </w:t>
      </w:r>
    </w:p>
    <w:p w:rsidR="00CD4F3C" w:rsidRPr="00960A03" w:rsidRDefault="00CD4F3C" w:rsidP="00CD4F3C">
      <w:pPr>
        <w:spacing w:after="1" w:line="220" w:lineRule="atLeast"/>
        <w:ind w:firstLine="540"/>
        <w:jc w:val="both"/>
        <w:rPr>
          <w:sz w:val="24"/>
          <w:szCs w:val="24"/>
        </w:rPr>
      </w:pPr>
      <w:r>
        <w:t xml:space="preserve">   </w:t>
      </w:r>
      <w:r w:rsidRPr="00960A03">
        <w:t>-  инспекционный визит;</w:t>
      </w:r>
    </w:p>
    <w:p w:rsidR="00CD4F3C" w:rsidRPr="00960A03" w:rsidRDefault="00CD4F3C" w:rsidP="00CD4F3C">
      <w:pPr>
        <w:ind w:firstLine="720"/>
        <w:jc w:val="both"/>
      </w:pPr>
      <w:r w:rsidRPr="00960A03">
        <w:t>-  рейдовый осмотр;</w:t>
      </w:r>
    </w:p>
    <w:p w:rsidR="00CD4F3C" w:rsidRPr="00960A03" w:rsidRDefault="00CD4F3C" w:rsidP="00CD4F3C">
      <w:pPr>
        <w:ind w:firstLine="720"/>
        <w:jc w:val="both"/>
      </w:pPr>
      <w:r w:rsidRPr="00960A03">
        <w:t>-  документарная проверка;</w:t>
      </w:r>
    </w:p>
    <w:p w:rsidR="00CD4F3C" w:rsidRDefault="00CD4F3C" w:rsidP="00CD4F3C">
      <w:pPr>
        <w:ind w:firstLine="720"/>
        <w:jc w:val="both"/>
      </w:pPr>
      <w:r w:rsidRPr="00960A03">
        <w:t>-  выездная проверка</w:t>
      </w:r>
      <w:r>
        <w:t>.</w:t>
      </w:r>
    </w:p>
    <w:p w:rsidR="00D435DA" w:rsidRPr="00960A03" w:rsidRDefault="00D435DA" w:rsidP="00D435DA">
      <w:pPr>
        <w:ind w:firstLine="720"/>
        <w:jc w:val="both"/>
      </w:pPr>
      <w:r w:rsidRPr="00960A03">
        <w:t>В случаях, предусмотренных пунктом 5 части 1 статьи 57 Федерального закона "О государственном контроле (надзоре) и муниципальном контроле в Российской Федерации", проводятся:</w:t>
      </w:r>
    </w:p>
    <w:p w:rsidR="00D435DA" w:rsidRPr="00960A03" w:rsidRDefault="00D435DA" w:rsidP="00D435DA">
      <w:pPr>
        <w:ind w:firstLine="720"/>
        <w:jc w:val="both"/>
      </w:pPr>
      <w:r w:rsidRPr="00960A03">
        <w:rPr>
          <w:b/>
        </w:rPr>
        <w:t>инспекционный визит</w:t>
      </w:r>
      <w:r w:rsidRPr="00960A03">
        <w:t xml:space="preserve"> – если проводится оценка исполнения предписания об устранении выявленных нарушений обязательных требований, выданного по итогам инспекционного визита или рейдового осмотра;</w:t>
      </w:r>
    </w:p>
    <w:p w:rsidR="00D435DA" w:rsidRPr="00960A03" w:rsidRDefault="00D435DA" w:rsidP="00D435DA">
      <w:pPr>
        <w:ind w:firstLine="720"/>
        <w:jc w:val="both"/>
      </w:pPr>
      <w:r w:rsidRPr="00960A03">
        <w:rPr>
          <w:b/>
        </w:rPr>
        <w:lastRenderedPageBreak/>
        <w:t>документарная проверка</w:t>
      </w:r>
      <w:r w:rsidRPr="00960A03">
        <w:t xml:space="preserve"> – если проводится оценка исполнения предписания об устранении выявленных нарушений обязательных требований, выданного по итогам документарной проверки;</w:t>
      </w:r>
    </w:p>
    <w:p w:rsidR="00D435DA" w:rsidRPr="00960A03" w:rsidRDefault="00D435DA" w:rsidP="00D435DA">
      <w:pPr>
        <w:ind w:firstLine="720"/>
        <w:jc w:val="both"/>
      </w:pPr>
      <w:r w:rsidRPr="00960A03">
        <w:rPr>
          <w:b/>
        </w:rPr>
        <w:t>выездная проверка</w:t>
      </w:r>
      <w:r w:rsidRPr="00960A03">
        <w:t xml:space="preserve"> – если проводится оценка исполнения предписания об устранении выявленных нарушений обязательных требований, выданного по итогам выездной проверки.</w:t>
      </w:r>
    </w:p>
    <w:p w:rsidR="00D435DA" w:rsidRPr="00960A03" w:rsidRDefault="00D435DA" w:rsidP="00D435DA">
      <w:pPr>
        <w:ind w:firstLine="720"/>
        <w:jc w:val="both"/>
      </w:pPr>
      <w:r w:rsidRPr="00960A03">
        <w:t>2</w:t>
      </w:r>
      <w:r w:rsidR="005E61C7" w:rsidRPr="00960A03">
        <w:t>8</w:t>
      </w:r>
      <w:r w:rsidRPr="00960A03">
        <w:t>. Содержание внеплановых контрольных (надзорных) мероприятий определяется:</w:t>
      </w:r>
    </w:p>
    <w:p w:rsidR="00D435DA" w:rsidRPr="00960A03" w:rsidRDefault="00D435DA" w:rsidP="00D435DA">
      <w:pPr>
        <w:ind w:firstLine="720"/>
        <w:jc w:val="both"/>
      </w:pPr>
      <w:r w:rsidRPr="00960A03">
        <w:t>1) в случаях, предусмотренных пунктом 1 части 1 статьи 57 Федерального закона "О государственном контроле (надзоре) и муниципальном контроле в Российской Федерации", – содержанием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информации;</w:t>
      </w:r>
    </w:p>
    <w:p w:rsidR="00D435DA" w:rsidRPr="00960A03" w:rsidRDefault="00D435DA" w:rsidP="00D435DA">
      <w:pPr>
        <w:ind w:firstLine="720"/>
        <w:jc w:val="both"/>
      </w:pPr>
      <w:r w:rsidRPr="00960A03">
        <w:t>2) в случаях, предусмотренных пунктами 3 и 4 части 1 статьи 57 Федерального закона "О государственном контроле (надзоре) и муниципальном контроле в Российской Федерации", – содержанием поручения Президента Российской Федерации, поручения Правительства Российской Федерации, требования прокурора;</w:t>
      </w:r>
    </w:p>
    <w:p w:rsidR="00D435DA" w:rsidRPr="00960A03" w:rsidRDefault="00D435DA" w:rsidP="00D435DA">
      <w:pPr>
        <w:ind w:firstLine="720"/>
        <w:jc w:val="both"/>
      </w:pPr>
      <w:r w:rsidRPr="00960A03">
        <w:t>3) в случаях, предусмотренных пунктом 5 части 1 статьи 57 Федерального закона "О государственном контроле (надзоре) и муниципальном контроле в Российской Федерации", – содержанием предписания контрольного (надзорного) органа об устранении выявленных нарушений обязательных требований.</w:t>
      </w:r>
    </w:p>
    <w:p w:rsidR="00D435DA" w:rsidRPr="00960A03" w:rsidRDefault="005E61C7" w:rsidP="00D435DA">
      <w:pPr>
        <w:ind w:firstLine="720"/>
        <w:jc w:val="both"/>
      </w:pPr>
      <w:r w:rsidRPr="00960A03">
        <w:t>29</w:t>
      </w:r>
      <w:r w:rsidR="00D435DA" w:rsidRPr="00960A03">
        <w:t>. Контрольные (надзорные) мероприятия, а также контрольные (надзорные) мероприятия без взаимодействия с контролируемыми лицами проводятся по решению:</w:t>
      </w:r>
    </w:p>
    <w:p w:rsidR="00D435DA" w:rsidRPr="00960A03" w:rsidRDefault="00D435DA" w:rsidP="00D435DA">
      <w:pPr>
        <w:ind w:firstLine="720"/>
        <w:jc w:val="both"/>
      </w:pPr>
      <w:r w:rsidRPr="00960A03">
        <w:t>1) председателя Комитета по управлению муниципальным имуществом и ЖКХ администрации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муниципальный район» Архангельской области;</w:t>
      </w:r>
    </w:p>
    <w:p w:rsidR="00D435DA" w:rsidRPr="00960A03" w:rsidRDefault="00D435DA" w:rsidP="00D435DA">
      <w:pPr>
        <w:ind w:firstLine="720"/>
        <w:jc w:val="both"/>
      </w:pPr>
      <w:r w:rsidRPr="00960A03">
        <w:t>2)  заместителя председателя Комитета по управлению муниципальным имуществом и ЖКХ администрации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муниципальный район» Архангельской области, начальника отдела по муниципальному и</w:t>
      </w:r>
      <w:r w:rsidR="000C4E17">
        <w:t>муществу и земельным отношениям.</w:t>
      </w:r>
    </w:p>
    <w:p w:rsidR="00D435DA" w:rsidRPr="00960A03" w:rsidRDefault="00D435DA" w:rsidP="00D435DA">
      <w:pPr>
        <w:jc w:val="center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3.2. Контрольные (надзорные) действия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C25197" w:rsidP="00D435DA">
      <w:pPr>
        <w:ind w:firstLine="720"/>
        <w:jc w:val="both"/>
      </w:pPr>
      <w:r w:rsidRPr="00960A03">
        <w:t>30</w:t>
      </w:r>
      <w:r w:rsidR="00D435DA" w:rsidRPr="00960A03">
        <w:t>. В ходе инспекционного визита могут совершаться следующие контрольные (надзорные) действия:</w:t>
      </w:r>
    </w:p>
    <w:p w:rsidR="00D435DA" w:rsidRPr="00960A03" w:rsidRDefault="00D435DA" w:rsidP="00D435DA">
      <w:pPr>
        <w:ind w:firstLine="720"/>
        <w:jc w:val="both"/>
      </w:pPr>
      <w:r w:rsidRPr="00960A03">
        <w:t>1) осмотр;</w:t>
      </w:r>
    </w:p>
    <w:p w:rsidR="00D435DA" w:rsidRPr="00960A03" w:rsidRDefault="00D435DA" w:rsidP="00D435DA">
      <w:pPr>
        <w:ind w:firstLine="720"/>
        <w:jc w:val="both"/>
      </w:pPr>
      <w:r w:rsidRPr="00960A03">
        <w:t>2) опрос;</w:t>
      </w:r>
    </w:p>
    <w:p w:rsidR="00D435DA" w:rsidRPr="00960A03" w:rsidRDefault="00D435DA" w:rsidP="00D435DA">
      <w:pPr>
        <w:ind w:firstLine="720"/>
        <w:jc w:val="both"/>
      </w:pPr>
      <w:r w:rsidRPr="00960A03">
        <w:t>3) получение письменных объяснений;</w:t>
      </w:r>
    </w:p>
    <w:p w:rsidR="00D435DA" w:rsidRPr="00960A03" w:rsidRDefault="00D435DA" w:rsidP="00D435DA">
      <w:pPr>
        <w:ind w:firstLine="720"/>
        <w:jc w:val="both"/>
      </w:pPr>
      <w:r w:rsidRPr="00960A03">
        <w:t>4) инструментальное обследование;</w:t>
      </w:r>
    </w:p>
    <w:p w:rsidR="00D435DA" w:rsidRPr="00960A03" w:rsidRDefault="00D435DA" w:rsidP="00D435DA">
      <w:pPr>
        <w:ind w:firstLine="720"/>
        <w:jc w:val="both"/>
      </w:pPr>
      <w:r w:rsidRPr="00960A03">
        <w:t xml:space="preserve">5) истребование документов, которые в соответствии с обязательными требованиями должны находиться в месте нахождения (осуществления </w:t>
      </w:r>
      <w:r w:rsidRPr="00960A03">
        <w:lastRenderedPageBreak/>
        <w:t>деятельности) контролируемого лица (его филиалов, представительств, обособленных структурных подразделений), либо объекта муниципального контроля.</w:t>
      </w:r>
    </w:p>
    <w:p w:rsidR="00D435DA" w:rsidRPr="00960A03" w:rsidRDefault="00D435DA" w:rsidP="00D435DA">
      <w:pPr>
        <w:ind w:firstLine="720"/>
        <w:jc w:val="both"/>
      </w:pPr>
      <w:r w:rsidRPr="00960A03">
        <w:t>3</w:t>
      </w:r>
      <w:r w:rsidR="00C25197" w:rsidRPr="00960A03">
        <w:t>1</w:t>
      </w:r>
      <w:r w:rsidRPr="00960A03">
        <w:t>. В ходе рейдового осмотра могут совершаться следующие контрольные (надзорные) действия:</w:t>
      </w:r>
    </w:p>
    <w:p w:rsidR="00D435DA" w:rsidRPr="00960A03" w:rsidRDefault="00D435DA" w:rsidP="00D435DA">
      <w:pPr>
        <w:ind w:firstLine="720"/>
        <w:jc w:val="both"/>
      </w:pPr>
      <w:r w:rsidRPr="00960A03">
        <w:t>1) осмотр;</w:t>
      </w:r>
    </w:p>
    <w:p w:rsidR="00D435DA" w:rsidRPr="00960A03" w:rsidRDefault="00B6394E" w:rsidP="00D435DA">
      <w:pPr>
        <w:ind w:firstLine="720"/>
        <w:jc w:val="both"/>
      </w:pPr>
      <w:r w:rsidRPr="00960A03">
        <w:t>2</w:t>
      </w:r>
      <w:r w:rsidR="00D435DA" w:rsidRPr="00960A03">
        <w:t>) опрос;</w:t>
      </w:r>
    </w:p>
    <w:p w:rsidR="00D435DA" w:rsidRPr="00960A03" w:rsidRDefault="00B6394E" w:rsidP="00D435DA">
      <w:pPr>
        <w:ind w:firstLine="720"/>
        <w:jc w:val="both"/>
      </w:pPr>
      <w:r w:rsidRPr="00960A03">
        <w:t>3</w:t>
      </w:r>
      <w:r w:rsidR="00D435DA" w:rsidRPr="00960A03">
        <w:t>) получение письменных объяснений;</w:t>
      </w:r>
    </w:p>
    <w:p w:rsidR="00D435DA" w:rsidRPr="00960A03" w:rsidRDefault="00D435DA" w:rsidP="00D435DA">
      <w:pPr>
        <w:ind w:firstLine="720"/>
        <w:jc w:val="both"/>
      </w:pPr>
      <w:r w:rsidRPr="00960A03">
        <w:t>5) истребование документов;</w:t>
      </w:r>
    </w:p>
    <w:p w:rsidR="00D435DA" w:rsidRPr="00960A03" w:rsidRDefault="00D435DA" w:rsidP="00D435DA">
      <w:pPr>
        <w:ind w:firstLine="720"/>
        <w:jc w:val="both"/>
      </w:pPr>
      <w:r w:rsidRPr="00960A03">
        <w:t>6) отбор проб (образцов);</w:t>
      </w:r>
    </w:p>
    <w:p w:rsidR="00D435DA" w:rsidRPr="00960A03" w:rsidRDefault="00D435DA" w:rsidP="00D435DA">
      <w:pPr>
        <w:ind w:firstLine="720"/>
        <w:jc w:val="both"/>
      </w:pPr>
      <w:r w:rsidRPr="00960A03">
        <w:t>7) инструментальное обследование;</w:t>
      </w:r>
    </w:p>
    <w:p w:rsidR="00D435DA" w:rsidRPr="00960A03" w:rsidRDefault="00D435DA" w:rsidP="00D435DA">
      <w:pPr>
        <w:ind w:firstLine="720"/>
        <w:jc w:val="both"/>
      </w:pPr>
      <w:r w:rsidRPr="00960A03">
        <w:t>8) испытание;</w:t>
      </w:r>
    </w:p>
    <w:p w:rsidR="00D435DA" w:rsidRPr="00960A03" w:rsidRDefault="00D435DA" w:rsidP="00D435DA">
      <w:pPr>
        <w:ind w:firstLine="720"/>
        <w:jc w:val="both"/>
      </w:pPr>
      <w:r w:rsidRPr="00960A03">
        <w:t>9) экспертиза;</w:t>
      </w:r>
    </w:p>
    <w:p w:rsidR="00D435DA" w:rsidRPr="00960A03" w:rsidRDefault="00D435DA" w:rsidP="00D435DA">
      <w:pPr>
        <w:ind w:firstLine="720"/>
        <w:jc w:val="both"/>
      </w:pPr>
      <w:r w:rsidRPr="00960A03">
        <w:t>3</w:t>
      </w:r>
      <w:r w:rsidR="00C25197" w:rsidRPr="00960A03">
        <w:t>2</w:t>
      </w:r>
      <w:r w:rsidRPr="00960A03">
        <w:t>. В ходе документарной проверки могут совершаться следующие контрольные (надзорные) действия:</w:t>
      </w:r>
    </w:p>
    <w:p w:rsidR="00D435DA" w:rsidRPr="00960A03" w:rsidRDefault="00D435DA" w:rsidP="00D435DA">
      <w:pPr>
        <w:ind w:firstLine="720"/>
        <w:jc w:val="both"/>
      </w:pPr>
      <w:r w:rsidRPr="00960A03">
        <w:t>1) получение письменных объяснений;</w:t>
      </w:r>
    </w:p>
    <w:p w:rsidR="00D435DA" w:rsidRPr="00960A03" w:rsidRDefault="00D435DA" w:rsidP="00D435DA">
      <w:pPr>
        <w:ind w:firstLine="720"/>
        <w:jc w:val="both"/>
      </w:pPr>
      <w:r w:rsidRPr="00960A03">
        <w:t>2) истребование документов;</w:t>
      </w:r>
    </w:p>
    <w:p w:rsidR="00D435DA" w:rsidRPr="00960A03" w:rsidRDefault="00D435DA" w:rsidP="00D435DA">
      <w:pPr>
        <w:ind w:firstLine="720"/>
        <w:jc w:val="both"/>
      </w:pPr>
      <w:r w:rsidRPr="00960A03">
        <w:t>3</w:t>
      </w:r>
      <w:r w:rsidR="00C25197" w:rsidRPr="00960A03">
        <w:t>3</w:t>
      </w:r>
      <w:r w:rsidRPr="00960A03">
        <w:t>. В ходе выездной проверки могут совершаться следующие контрольные (надзорные) действия:</w:t>
      </w:r>
    </w:p>
    <w:p w:rsidR="00D435DA" w:rsidRPr="00960A03" w:rsidRDefault="00D435DA" w:rsidP="00D435DA">
      <w:pPr>
        <w:ind w:firstLine="720"/>
        <w:jc w:val="both"/>
      </w:pPr>
      <w:r w:rsidRPr="00960A03">
        <w:t>1) осмотр;</w:t>
      </w:r>
    </w:p>
    <w:p w:rsidR="00D435DA" w:rsidRPr="00960A03" w:rsidRDefault="00B6394E" w:rsidP="00D435DA">
      <w:pPr>
        <w:ind w:firstLine="720"/>
        <w:jc w:val="both"/>
      </w:pPr>
      <w:r w:rsidRPr="00960A03">
        <w:t>2</w:t>
      </w:r>
      <w:r w:rsidR="00D435DA" w:rsidRPr="00960A03">
        <w:t>) опрос;</w:t>
      </w:r>
    </w:p>
    <w:p w:rsidR="00D435DA" w:rsidRPr="00960A03" w:rsidRDefault="00D435DA" w:rsidP="00D435DA">
      <w:pPr>
        <w:ind w:firstLine="720"/>
        <w:jc w:val="both"/>
      </w:pPr>
      <w:r w:rsidRPr="00960A03">
        <w:t>4) получение письменных объяснений;</w:t>
      </w:r>
    </w:p>
    <w:p w:rsidR="00D435DA" w:rsidRPr="00960A03" w:rsidRDefault="00D435DA" w:rsidP="00D435DA">
      <w:pPr>
        <w:ind w:firstLine="720"/>
        <w:jc w:val="both"/>
      </w:pPr>
      <w:r w:rsidRPr="00960A03">
        <w:t>5) истребование документов;</w:t>
      </w:r>
    </w:p>
    <w:p w:rsidR="00D435DA" w:rsidRPr="00960A03" w:rsidRDefault="00D435DA" w:rsidP="00D435DA">
      <w:pPr>
        <w:ind w:firstLine="720"/>
        <w:jc w:val="both"/>
      </w:pPr>
      <w:r w:rsidRPr="00960A03">
        <w:t>6) отбор проб (образцов);</w:t>
      </w:r>
    </w:p>
    <w:p w:rsidR="00D435DA" w:rsidRPr="00960A03" w:rsidRDefault="00D435DA" w:rsidP="00D435DA">
      <w:pPr>
        <w:ind w:firstLine="720"/>
        <w:jc w:val="both"/>
      </w:pPr>
      <w:r w:rsidRPr="00960A03">
        <w:t>7) инструментальное обследование;</w:t>
      </w:r>
    </w:p>
    <w:p w:rsidR="00D435DA" w:rsidRPr="00960A03" w:rsidRDefault="00D435DA" w:rsidP="00D435DA">
      <w:pPr>
        <w:ind w:firstLine="720"/>
        <w:jc w:val="both"/>
      </w:pPr>
      <w:r w:rsidRPr="00960A03">
        <w:t>8) испытание;</w:t>
      </w:r>
    </w:p>
    <w:p w:rsidR="00D435DA" w:rsidRPr="00960A03" w:rsidRDefault="00D435DA" w:rsidP="00D435DA">
      <w:pPr>
        <w:ind w:firstLine="720"/>
        <w:jc w:val="both"/>
      </w:pPr>
      <w:r w:rsidRPr="00960A03">
        <w:t>9) экспертиза;</w:t>
      </w:r>
    </w:p>
    <w:p w:rsidR="00D435DA" w:rsidRPr="00960A03" w:rsidRDefault="00D435DA" w:rsidP="00D435DA">
      <w:pPr>
        <w:ind w:firstLine="720"/>
        <w:jc w:val="both"/>
      </w:pPr>
      <w:r w:rsidRPr="00960A03">
        <w:t>3</w:t>
      </w:r>
      <w:r w:rsidR="00C25197" w:rsidRPr="00960A03">
        <w:t>4</w:t>
      </w:r>
      <w:r w:rsidRPr="00960A03">
        <w:t>. 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(надзорные) действия:</w:t>
      </w:r>
    </w:p>
    <w:p w:rsidR="00D435DA" w:rsidRPr="00960A03" w:rsidRDefault="00D435DA" w:rsidP="00D435DA">
      <w:pPr>
        <w:ind w:firstLine="720"/>
        <w:jc w:val="both"/>
      </w:pPr>
      <w:r w:rsidRPr="00960A03">
        <w:t>1) осмотр;</w:t>
      </w:r>
    </w:p>
    <w:p w:rsidR="00D435DA" w:rsidRPr="00960A03" w:rsidRDefault="00D435DA" w:rsidP="00D435DA">
      <w:pPr>
        <w:ind w:firstLine="720"/>
        <w:jc w:val="both"/>
      </w:pPr>
      <w:r w:rsidRPr="00960A03">
        <w:t>2) отбор проб (образцов);</w:t>
      </w:r>
    </w:p>
    <w:p w:rsidR="00D435DA" w:rsidRPr="00960A03" w:rsidRDefault="00D435DA" w:rsidP="00D435DA">
      <w:pPr>
        <w:ind w:firstLine="720"/>
        <w:jc w:val="both"/>
      </w:pPr>
      <w:r w:rsidRPr="00960A03">
        <w:t>3) инструментальное обследование (с применением видеозаписи);</w:t>
      </w:r>
    </w:p>
    <w:p w:rsidR="00D435DA" w:rsidRPr="00960A03" w:rsidRDefault="00D435DA" w:rsidP="00D435DA">
      <w:pPr>
        <w:ind w:firstLine="720"/>
        <w:jc w:val="both"/>
      </w:pPr>
      <w:r w:rsidRPr="00960A03">
        <w:t>4) испытание;</w:t>
      </w:r>
    </w:p>
    <w:p w:rsidR="00D435DA" w:rsidRPr="00960A03" w:rsidRDefault="00D435DA" w:rsidP="00D435DA">
      <w:pPr>
        <w:ind w:firstLine="720"/>
        <w:jc w:val="both"/>
      </w:pPr>
      <w:r w:rsidRPr="00960A03">
        <w:t>5) экспертиза.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 xml:space="preserve">3.3. Требования к </w:t>
      </w:r>
      <w:proofErr w:type="gramStart"/>
      <w:r w:rsidRPr="00960A03">
        <w:rPr>
          <w:b/>
        </w:rPr>
        <w:t>отдельным</w:t>
      </w:r>
      <w:proofErr w:type="gramEnd"/>
      <w:r w:rsidRPr="00960A03">
        <w:rPr>
          <w:b/>
        </w:rPr>
        <w:t xml:space="preserve"> контрольным (надзорным)</w:t>
      </w: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мероприятиям и контрольным (надзорным) действиям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both"/>
      </w:pPr>
      <w:r w:rsidRPr="00960A03">
        <w:t>3</w:t>
      </w:r>
      <w:r w:rsidR="00C25197" w:rsidRPr="00960A03">
        <w:t>5</w:t>
      </w:r>
      <w:r w:rsidRPr="00960A03">
        <w:t>. Сроки проведения выездных проверок не могут превышать сроков, установленных частью 7 статьи 73 Федерального закона "О государственном контроле (надзоре) и муниципальном контроле в Российской Федерации".</w:t>
      </w:r>
    </w:p>
    <w:p w:rsidR="00D435DA" w:rsidRPr="00960A03" w:rsidRDefault="00C25197" w:rsidP="00D435DA">
      <w:pPr>
        <w:ind w:firstLine="720"/>
        <w:jc w:val="both"/>
      </w:pPr>
      <w:r w:rsidRPr="00960A03">
        <w:t>36</w:t>
      </w:r>
      <w:r w:rsidR="00D435DA" w:rsidRPr="00960A03">
        <w:t xml:space="preserve">. Индивидуальный предприниматель, гражданин, являющиеся контролируемыми лицами, вправе представить в контрольный орган </w:t>
      </w:r>
      <w:r w:rsidR="00D435DA" w:rsidRPr="00960A03">
        <w:lastRenderedPageBreak/>
        <w:t>информацию о невозможности присутствия при проведении контрольного (надзорного) мероприятия в следующих случаях:</w:t>
      </w:r>
    </w:p>
    <w:p w:rsidR="00D435DA" w:rsidRPr="00960A03" w:rsidRDefault="00D435DA" w:rsidP="00D435DA">
      <w:pPr>
        <w:ind w:firstLine="720"/>
        <w:jc w:val="both"/>
      </w:pPr>
      <w:r w:rsidRPr="00960A03">
        <w:t>временная нетрудоспособность;</w:t>
      </w:r>
    </w:p>
    <w:p w:rsidR="00D435DA" w:rsidRPr="00960A03" w:rsidRDefault="00D435DA" w:rsidP="00D435DA">
      <w:pPr>
        <w:ind w:firstLine="720"/>
        <w:jc w:val="both"/>
      </w:pPr>
      <w:r w:rsidRPr="00960A03">
        <w:t>нахождение в служебной командировке или отпуске в ином населенном пункте;</w:t>
      </w:r>
    </w:p>
    <w:p w:rsidR="00D435DA" w:rsidRPr="00960A03" w:rsidRDefault="00D435DA" w:rsidP="00D435DA">
      <w:pPr>
        <w:ind w:firstLine="720"/>
        <w:jc w:val="both"/>
      </w:pPr>
      <w:r w:rsidRPr="00960A03">
        <w:t>административный арест;</w:t>
      </w:r>
    </w:p>
    <w:p w:rsidR="00D435DA" w:rsidRPr="00960A03" w:rsidRDefault="00D435DA" w:rsidP="00D435DA">
      <w:pPr>
        <w:ind w:firstLine="720"/>
        <w:jc w:val="both"/>
      </w:pPr>
      <w:r w:rsidRPr="00960A03">
        <w:t>избрание меры пресечения в виде подписки о невыезде и надлежащем поведении или запрета определенных действий, препятствующих присутствию при проведении контрольного (надзорного) мероприятия, а также в виде заключения под стражу или домашнего ареста;</w:t>
      </w:r>
    </w:p>
    <w:p w:rsidR="00D435DA" w:rsidRPr="00960A03" w:rsidRDefault="00D435DA" w:rsidP="00D435DA">
      <w:pPr>
        <w:ind w:firstLine="720"/>
        <w:jc w:val="both"/>
      </w:pPr>
      <w:r w:rsidRPr="00960A03">
        <w:t>смерть близких родственников, подтвержденная документально.</w:t>
      </w:r>
    </w:p>
    <w:p w:rsidR="00D435DA" w:rsidRPr="00960A03" w:rsidRDefault="00D435DA" w:rsidP="00D435DA">
      <w:pPr>
        <w:ind w:firstLine="720"/>
        <w:jc w:val="both"/>
      </w:pPr>
      <w:r w:rsidRPr="00960A03">
        <w:t>В этих случаях контрольный орган принимает решение об отмене прежнего решения о проведении контрольного (надзорного) мероприятия и о проведении контрольного (надзорного) мероприятия в иной срок с учетом необходимости устранения обстоятельств, послуживших поводом для указанного в настоящем пункте обращения индивидуального предпринимателя, гражданина.</w:t>
      </w:r>
    </w:p>
    <w:p w:rsidR="00D435DA" w:rsidRPr="00960A03" w:rsidRDefault="00C25197" w:rsidP="00D435DA">
      <w:pPr>
        <w:ind w:firstLine="720"/>
        <w:jc w:val="both"/>
      </w:pPr>
      <w:r w:rsidRPr="00960A03">
        <w:t>37</w:t>
      </w:r>
      <w:r w:rsidR="00D435DA" w:rsidRPr="00960A03">
        <w:t>. При проведении рейдовых осмотров, документарной проверки и выездной проверки для фиксации доказательств нарушений обязательных требований инспекторами могут использоваться фотосъемка, аудио- и видеозапись. Фотосъемка, аудио- и видеозапись не допускаются в отношении носителей сведений, отнесенных к государственной тайне.</w:t>
      </w:r>
    </w:p>
    <w:p w:rsidR="00D435DA" w:rsidRPr="00960A03" w:rsidRDefault="00D435DA" w:rsidP="00D435DA">
      <w:pPr>
        <w:ind w:firstLine="720"/>
        <w:jc w:val="both"/>
      </w:pPr>
      <w:r w:rsidRPr="00960A03">
        <w:t>При использовании фотосъемки, аудио- и видеозаписи должна обеспечиваться фиксация даты, времени и места их использования. При использовании фотосъемки и видеозаписи осуществляется ориентирующая, обзорная, узловая и детальная фотосъемка и видеозапись.</w:t>
      </w:r>
    </w:p>
    <w:p w:rsidR="00D435DA" w:rsidRPr="00960A03" w:rsidRDefault="00D435DA" w:rsidP="00D435DA">
      <w:pPr>
        <w:ind w:firstLine="720"/>
        <w:jc w:val="both"/>
      </w:pPr>
      <w:r w:rsidRPr="00960A03">
        <w:t>Фотографии, аудио- и видеозаписи, используемые для фиксации доказательств нарушений обязательных требований, должны позволять однозначно идентифицировать объект фиксации, отражающий нарушение обязательных требований. Фотографии, аудио- и видеозаписи, используемые для фиксации доказательств нарушений обязательных требований, приобщаются к акту контрольного (надзорного) мероприятия.</w:t>
      </w:r>
    </w:p>
    <w:p w:rsidR="00D435DA" w:rsidRPr="00960A03" w:rsidRDefault="00D435DA" w:rsidP="00D435DA">
      <w:pPr>
        <w:ind w:firstLine="720"/>
        <w:jc w:val="both"/>
      </w:pPr>
      <w:r w:rsidRPr="00960A03">
        <w:t>Информация о типах и марках технических средств, использованных при фотосъемке, аудио- и видеозаписи  указывается в акте контрольного (надзорного) мероприятия.</w:t>
      </w:r>
    </w:p>
    <w:p w:rsidR="00D435DA" w:rsidRPr="00960A03" w:rsidRDefault="00C25197" w:rsidP="00D435DA">
      <w:pPr>
        <w:ind w:firstLine="720"/>
        <w:jc w:val="both"/>
      </w:pPr>
      <w:r w:rsidRPr="00960A03">
        <w:t>38</w:t>
      </w:r>
      <w:r w:rsidR="00D435DA" w:rsidRPr="00960A03">
        <w:t xml:space="preserve">. </w:t>
      </w:r>
      <w:proofErr w:type="gramStart"/>
      <w:r w:rsidR="00D435DA" w:rsidRPr="00960A03">
        <w:t>Если по результатам контрольного (надзорного) мероприятия выданное предписание об устранении нарушений обязательных требований исполнено контролируемым лицом надлежащим образом, меры по привлечению контролируемого лица к административной ответственности контрольным органом не принимаются в случае отсутствия в контрольном  органе информации о причинении контролируемым лицом вследствие нарушения им обязательных требований вреда (ущерба) охраняемым законом ценностям.</w:t>
      </w:r>
      <w:proofErr w:type="gramEnd"/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  <w:lang w:val="en-US"/>
        </w:rPr>
        <w:t>IV</w:t>
      </w:r>
      <w:r w:rsidRPr="00960A03">
        <w:rPr>
          <w:b/>
        </w:rPr>
        <w:t xml:space="preserve">. Досудебное обжалование решений контрольного </w:t>
      </w: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lastRenderedPageBreak/>
        <w:t>органа и действий (бездействия) его должностных лиц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both"/>
      </w:pPr>
      <w:r w:rsidRPr="00960A03">
        <w:t>3</w:t>
      </w:r>
      <w:r w:rsidR="00C25197" w:rsidRPr="00960A03">
        <w:t>9</w:t>
      </w:r>
      <w:r w:rsidRPr="00960A03">
        <w:t>. Контролируемые лица имеют право на досудебное обжалование решений контрольного органа и действий (бездействия) его должностных лиц в соответствии с Федеральным законом "О государственном контроле (надзоре) и муниципальном контроле в Российской Федерации".</w:t>
      </w:r>
    </w:p>
    <w:p w:rsidR="00D435DA" w:rsidRPr="00960A03" w:rsidRDefault="00D435DA" w:rsidP="00D435DA">
      <w:pPr>
        <w:ind w:firstLine="720"/>
        <w:jc w:val="both"/>
      </w:pPr>
      <w:r w:rsidRPr="00960A03">
        <w:t>Жалоба, содержащая сведения и документы, составляющие государственную тайну, подается контролируемым лицом в уполномоченный на рассмотрение жалобы орган в письменной форме с соблюдением требований законодательства Российской Федерации о государственной тайне.</w:t>
      </w:r>
    </w:p>
    <w:p w:rsidR="00D435DA" w:rsidRPr="00960A03" w:rsidRDefault="00D435DA" w:rsidP="00D435DA">
      <w:pPr>
        <w:ind w:firstLine="720"/>
        <w:jc w:val="both"/>
      </w:pPr>
      <w:r w:rsidRPr="00960A03">
        <w:t>Жалоба, содержащая сведения и документы, составляющие иную охраняемую законом тайну, подается контролируемым лицом в письменной форме в уполномоченный на рассмотрение жалобы орган непосредственно или почтовым отправлением.</w:t>
      </w:r>
    </w:p>
    <w:p w:rsidR="00D435DA" w:rsidRPr="00960A03" w:rsidRDefault="00D435DA" w:rsidP="00D435DA">
      <w:pPr>
        <w:ind w:firstLine="720"/>
        <w:jc w:val="both"/>
      </w:pPr>
      <w:r w:rsidRPr="00960A03">
        <w:t>4</w:t>
      </w:r>
      <w:r w:rsidR="00C25197" w:rsidRPr="00960A03">
        <w:t>0</w:t>
      </w:r>
      <w:r w:rsidRPr="00960A03">
        <w:t>. Жалобы рассматриваются:</w:t>
      </w:r>
    </w:p>
    <w:p w:rsidR="00D435DA" w:rsidRPr="00960A03" w:rsidRDefault="00D435DA" w:rsidP="00D435DA">
      <w:pPr>
        <w:ind w:firstLine="720"/>
        <w:jc w:val="both"/>
      </w:pPr>
      <w:r w:rsidRPr="00960A03">
        <w:t>1) на решения о проведении контрольных (надзорных) мероприятий, акты контрольных (надзорных) мероприятий и предписания об устранении выявленных нарушений обязательных требований, подписанные должностными лицами контрольного органа, – председателем Комитета по управлению муниципальным имуществом и ЖКХ администрации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муниципальный район» Архангельской области</w:t>
      </w:r>
      <w:r w:rsidR="00B6394E" w:rsidRPr="00960A03">
        <w:t>;</w:t>
      </w:r>
    </w:p>
    <w:p w:rsidR="00D435DA" w:rsidRPr="00960A03" w:rsidRDefault="00D435DA" w:rsidP="00D435DA">
      <w:pPr>
        <w:ind w:firstLine="720"/>
        <w:jc w:val="both"/>
      </w:pPr>
      <w:r w:rsidRPr="00960A03">
        <w:t>2) на действия (бездействие) должностных лиц контрольного органа в рамках контрольных (надзорных) мероприятий – председателем Комитета по управлению муниципальным имуществом и ЖКХ администрации муниципального образования «</w:t>
      </w:r>
      <w:proofErr w:type="spellStart"/>
      <w:r w:rsidRPr="00960A03">
        <w:t>Пинежский</w:t>
      </w:r>
      <w:proofErr w:type="spellEnd"/>
      <w:r w:rsidRPr="00960A03">
        <w:t xml:space="preserve"> муниципальный район» Архангельской области</w:t>
      </w:r>
      <w:r w:rsidR="00B6394E" w:rsidRPr="00960A03">
        <w:t>.</w:t>
      </w:r>
    </w:p>
    <w:p w:rsidR="00D435DA" w:rsidRPr="00960A03" w:rsidRDefault="00D435DA" w:rsidP="00D435DA">
      <w:pPr>
        <w:ind w:firstLine="720"/>
        <w:jc w:val="both"/>
      </w:pPr>
      <w:r w:rsidRPr="00960A03">
        <w:t>4</w:t>
      </w:r>
      <w:r w:rsidR="00C25197" w:rsidRPr="00960A03">
        <w:t>1</w:t>
      </w:r>
      <w:r w:rsidRPr="00960A03">
        <w:t>. Жалоба подлежит рассмотрению уполномоченным на рассмотрение жалобы органом в течение 20 рабочих дней со дня ее регистрации. Этот срок может быть продлен уполномоченным на рассмотрение жалобы органом в следующих исключительных случаях:</w:t>
      </w:r>
    </w:p>
    <w:p w:rsidR="00D435DA" w:rsidRPr="00960A03" w:rsidRDefault="00D435DA" w:rsidP="00D435DA">
      <w:pPr>
        <w:ind w:firstLine="720"/>
        <w:jc w:val="both"/>
      </w:pPr>
      <w:r w:rsidRPr="00960A03">
        <w:t>1) при необходимости получения относящихся к предмету жалобы дополнительных документов, которые находятся в распоряжении государственных органов, органов местного самоуправления либо подведомственных им организаций;</w:t>
      </w:r>
    </w:p>
    <w:p w:rsidR="00D435DA" w:rsidRPr="00960A03" w:rsidRDefault="00D435DA" w:rsidP="00D435DA">
      <w:pPr>
        <w:ind w:firstLine="720"/>
        <w:jc w:val="both"/>
      </w:pPr>
      <w:r w:rsidRPr="00960A03">
        <w:t>2) при необходимости изучения материалов жалобы, требующих значительных временн</w:t>
      </w:r>
      <w:r w:rsidRPr="00960A03">
        <w:rPr>
          <w:b/>
        </w:rPr>
        <w:t>ы</w:t>
      </w:r>
      <w:r w:rsidRPr="00960A03">
        <w:t>х затрат;</w:t>
      </w:r>
    </w:p>
    <w:p w:rsidR="00D435DA" w:rsidRPr="00960A03" w:rsidRDefault="00D435DA" w:rsidP="00D435DA">
      <w:pPr>
        <w:ind w:firstLine="720"/>
        <w:jc w:val="both"/>
      </w:pPr>
      <w:r w:rsidRPr="00960A03">
        <w:t>3) при проведении в отношении инспектора, решения, акты, предписания, действия (бездействие) которого обжалуются служебной проверки по фактам, изложенным в жалобе;</w:t>
      </w:r>
    </w:p>
    <w:p w:rsidR="00D435DA" w:rsidRPr="00960A03" w:rsidRDefault="00D435DA" w:rsidP="00D435DA">
      <w:pPr>
        <w:ind w:firstLine="720"/>
        <w:jc w:val="both"/>
      </w:pPr>
      <w:proofErr w:type="gramStart"/>
      <w:r w:rsidRPr="00960A03">
        <w:t>4) при отсутствии инспектора, решения, акты, предписания, действия (бездействие) которого обжалуются, по уважительной причине (временная нетрудоспособность, отпуск, служебная командировка).</w:t>
      </w:r>
      <w:proofErr w:type="gramEnd"/>
    </w:p>
    <w:p w:rsidR="00D435DA" w:rsidRPr="00960A03" w:rsidRDefault="00D435DA" w:rsidP="00D435DA">
      <w:pPr>
        <w:ind w:firstLine="720"/>
        <w:jc w:val="both"/>
      </w:pPr>
      <w:r w:rsidRPr="00960A03">
        <w:lastRenderedPageBreak/>
        <w:t>4</w:t>
      </w:r>
      <w:r w:rsidR="00C25197" w:rsidRPr="00960A03">
        <w:t>2</w:t>
      </w:r>
      <w:r w:rsidRPr="00960A03">
        <w:t>. Рассмотрение жалоб, связанных со сведениями и документами, составляющими государственную или иную охраняемую законом тайну, осуществляется с соблюдением требований законодательства Российской Федерации о государственной тайне или иного законодательства, регулирующего защиту соответствующих сведений.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  <w:lang w:val="en-US"/>
        </w:rPr>
        <w:t>V</w:t>
      </w:r>
      <w:r w:rsidRPr="00960A03">
        <w:rPr>
          <w:b/>
        </w:rPr>
        <w:t>. Оценка результативности и эффективности деятельности</w:t>
      </w: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контрольного органа по осуществлению</w:t>
      </w: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муниципального контроля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both"/>
      </w:pPr>
      <w:r w:rsidRPr="00960A03">
        <w:t>4</w:t>
      </w:r>
      <w:r w:rsidR="00C25197" w:rsidRPr="00960A03">
        <w:t>3</w:t>
      </w:r>
      <w:r w:rsidRPr="00960A03">
        <w:t>. Оценка результативности и эффективности деятельности контрольного органа по осуществлению муниципального контроля осуществляется на основе системы показателей результативности и эффективности муниципального контроля по итогам каждого календарного года.</w:t>
      </w:r>
    </w:p>
    <w:p w:rsidR="007E7B5A" w:rsidRDefault="00D435DA" w:rsidP="007E7B5A">
      <w:pPr>
        <w:ind w:firstLine="720"/>
        <w:jc w:val="both"/>
      </w:pPr>
      <w:r w:rsidRPr="00960A03">
        <w:t>4</w:t>
      </w:r>
      <w:r w:rsidR="00C25197" w:rsidRPr="00960A03">
        <w:t>4</w:t>
      </w:r>
      <w:r w:rsidRPr="00960A03">
        <w:t>. В систему показателей результативности и эффективности деятельности контрольного органа входят:</w:t>
      </w:r>
    </w:p>
    <w:p w:rsidR="00D435DA" w:rsidRPr="006C74F5" w:rsidRDefault="00D435DA" w:rsidP="007E7B5A">
      <w:pPr>
        <w:ind w:firstLine="720"/>
        <w:jc w:val="both"/>
        <w:rPr>
          <w:color w:val="000000" w:themeColor="text1"/>
        </w:rPr>
      </w:pPr>
      <w:r w:rsidRPr="006C74F5">
        <w:t xml:space="preserve">ключевые показатели муниципального </w:t>
      </w:r>
      <w:proofErr w:type="gramStart"/>
      <w:r w:rsidR="007E7B5A" w:rsidRPr="006C74F5">
        <w:rPr>
          <w:color w:val="000000" w:themeColor="text1"/>
        </w:rPr>
        <w:t xml:space="preserve">контроля </w:t>
      </w:r>
      <w:r w:rsidR="006C74F5" w:rsidRPr="006C74F5">
        <w:rPr>
          <w:color w:val="000000" w:themeColor="text1"/>
        </w:rPr>
        <w:t>за</w:t>
      </w:r>
      <w:proofErr w:type="gramEnd"/>
      <w:r w:rsidR="006C74F5" w:rsidRPr="006C74F5">
        <w:rPr>
          <w:color w:val="000000" w:themeColor="text1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  <w:r w:rsidRPr="006C74F5">
        <w:rPr>
          <w:color w:val="000000" w:themeColor="text1"/>
        </w:rPr>
        <w:t>в соответствии с приложением № 1 к настоящему Положению;</w:t>
      </w:r>
    </w:p>
    <w:p w:rsidR="00D435DA" w:rsidRPr="006C74F5" w:rsidRDefault="00D435DA" w:rsidP="00D435DA">
      <w:pPr>
        <w:ind w:firstLine="720"/>
        <w:jc w:val="both"/>
      </w:pPr>
      <w:r w:rsidRPr="006C74F5">
        <w:t xml:space="preserve">индикативные показатели </w:t>
      </w:r>
      <w:r w:rsidRPr="006C74F5">
        <w:rPr>
          <w:color w:val="000000" w:themeColor="text1"/>
        </w:rPr>
        <w:t>муниципального</w:t>
      </w:r>
      <w:r w:rsidR="006C74F5" w:rsidRPr="006C74F5">
        <w:rPr>
          <w:color w:val="000000" w:themeColor="text1"/>
        </w:rPr>
        <w:t xml:space="preserve"> </w:t>
      </w:r>
      <w:proofErr w:type="gramStart"/>
      <w:r w:rsidR="006C74F5" w:rsidRPr="006C74F5">
        <w:rPr>
          <w:color w:val="000000" w:themeColor="text1"/>
        </w:rPr>
        <w:t>контроля за</w:t>
      </w:r>
      <w:proofErr w:type="gramEnd"/>
      <w:r w:rsidR="006C74F5" w:rsidRPr="006C74F5">
        <w:rPr>
          <w:color w:val="000000" w:themeColor="text1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  <w:r w:rsidR="007E7B5A" w:rsidRPr="006C74F5">
        <w:rPr>
          <w:color w:val="FF0000"/>
        </w:rPr>
        <w:t xml:space="preserve"> </w:t>
      </w:r>
      <w:r w:rsidRPr="006C74F5">
        <w:t>в соответствии с приложением № 2 к настоящему Положению.</w:t>
      </w:r>
    </w:p>
    <w:p w:rsidR="00D435DA" w:rsidRPr="00960A03" w:rsidRDefault="00D435DA" w:rsidP="00D435DA">
      <w:pPr>
        <w:ind w:firstLine="720"/>
        <w:jc w:val="both"/>
      </w:pPr>
    </w:p>
    <w:p w:rsidR="00C25197" w:rsidRPr="00960A03" w:rsidRDefault="00C25197" w:rsidP="00D435DA">
      <w:pPr>
        <w:ind w:left="5400"/>
        <w:jc w:val="center"/>
        <w:rPr>
          <w:sz w:val="20"/>
          <w:szCs w:val="20"/>
        </w:rPr>
      </w:pPr>
    </w:p>
    <w:p w:rsidR="00C25197" w:rsidRPr="00960A03" w:rsidRDefault="00C25197" w:rsidP="00D435DA">
      <w:pPr>
        <w:ind w:left="5400"/>
        <w:jc w:val="center"/>
        <w:rPr>
          <w:sz w:val="20"/>
          <w:szCs w:val="20"/>
        </w:rPr>
      </w:pPr>
    </w:p>
    <w:p w:rsidR="00C25197" w:rsidRPr="00960A03" w:rsidRDefault="00C25197" w:rsidP="00D435DA">
      <w:pPr>
        <w:ind w:left="5400"/>
        <w:jc w:val="center"/>
        <w:rPr>
          <w:sz w:val="20"/>
          <w:szCs w:val="20"/>
        </w:rPr>
      </w:pPr>
    </w:p>
    <w:p w:rsidR="00C25197" w:rsidRPr="00960A03" w:rsidRDefault="00C25197" w:rsidP="00D435DA">
      <w:pPr>
        <w:ind w:left="5400"/>
        <w:jc w:val="center"/>
        <w:rPr>
          <w:sz w:val="20"/>
          <w:szCs w:val="20"/>
        </w:rPr>
      </w:pPr>
    </w:p>
    <w:p w:rsidR="00C25197" w:rsidRPr="00960A03" w:rsidRDefault="00C25197" w:rsidP="00D435DA">
      <w:pPr>
        <w:ind w:left="5400"/>
        <w:jc w:val="center"/>
        <w:rPr>
          <w:sz w:val="20"/>
          <w:szCs w:val="20"/>
        </w:rPr>
      </w:pPr>
    </w:p>
    <w:p w:rsidR="00C25197" w:rsidRDefault="00C25197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F416AE">
      <w:pPr>
        <w:rPr>
          <w:sz w:val="20"/>
          <w:szCs w:val="20"/>
        </w:rPr>
      </w:pPr>
    </w:p>
    <w:p w:rsidR="00F416AE" w:rsidRDefault="00F416AE" w:rsidP="00F416AE">
      <w:pPr>
        <w:rPr>
          <w:sz w:val="20"/>
          <w:szCs w:val="20"/>
        </w:rPr>
      </w:pPr>
    </w:p>
    <w:p w:rsidR="001C2398" w:rsidRPr="00960A03" w:rsidRDefault="001C2398" w:rsidP="00D435DA">
      <w:pPr>
        <w:ind w:left="5400"/>
        <w:jc w:val="center"/>
        <w:rPr>
          <w:sz w:val="20"/>
          <w:szCs w:val="20"/>
        </w:rPr>
      </w:pPr>
    </w:p>
    <w:p w:rsidR="00C25197" w:rsidRPr="00960A03" w:rsidRDefault="00C25197" w:rsidP="00D435DA">
      <w:pPr>
        <w:ind w:left="5400"/>
        <w:jc w:val="center"/>
        <w:rPr>
          <w:sz w:val="20"/>
          <w:szCs w:val="20"/>
        </w:rPr>
      </w:pPr>
    </w:p>
    <w:p w:rsidR="00D435DA" w:rsidRPr="00960A03" w:rsidRDefault="00D435DA" w:rsidP="00D435DA">
      <w:pPr>
        <w:ind w:left="5400"/>
        <w:jc w:val="center"/>
        <w:rPr>
          <w:sz w:val="20"/>
          <w:szCs w:val="20"/>
        </w:rPr>
      </w:pPr>
      <w:r w:rsidRPr="00960A03">
        <w:rPr>
          <w:sz w:val="20"/>
          <w:szCs w:val="20"/>
        </w:rPr>
        <w:lastRenderedPageBreak/>
        <w:t>ПРИЛОЖЕНИЕ № 1</w:t>
      </w:r>
    </w:p>
    <w:p w:rsidR="00D435DA" w:rsidRPr="00960A03" w:rsidRDefault="00D435DA" w:rsidP="00D435DA">
      <w:pPr>
        <w:ind w:left="5400"/>
        <w:jc w:val="center"/>
        <w:rPr>
          <w:sz w:val="20"/>
          <w:szCs w:val="20"/>
        </w:rPr>
      </w:pPr>
      <w:r w:rsidRPr="00960A03">
        <w:rPr>
          <w:sz w:val="20"/>
          <w:szCs w:val="20"/>
        </w:rPr>
        <w:t xml:space="preserve">к Положению о  </w:t>
      </w:r>
    </w:p>
    <w:p w:rsidR="00D435DA" w:rsidRPr="006C74F5" w:rsidRDefault="00D435DA" w:rsidP="00D435DA">
      <w:pPr>
        <w:ind w:left="5400"/>
        <w:jc w:val="center"/>
        <w:rPr>
          <w:color w:val="000000" w:themeColor="text1"/>
          <w:sz w:val="20"/>
          <w:szCs w:val="20"/>
        </w:rPr>
      </w:pPr>
      <w:r w:rsidRPr="006C74F5">
        <w:rPr>
          <w:color w:val="000000" w:themeColor="text1"/>
          <w:sz w:val="20"/>
          <w:szCs w:val="20"/>
        </w:rPr>
        <w:t xml:space="preserve">муниципальном </w:t>
      </w:r>
      <w:proofErr w:type="gramStart"/>
      <w:r w:rsidRPr="006C74F5">
        <w:rPr>
          <w:color w:val="000000" w:themeColor="text1"/>
          <w:sz w:val="20"/>
          <w:szCs w:val="20"/>
        </w:rPr>
        <w:t>контроле</w:t>
      </w:r>
      <w:proofErr w:type="gramEnd"/>
      <w:r w:rsidR="007E7B5A" w:rsidRPr="006C74F5">
        <w:rPr>
          <w:color w:val="000000" w:themeColor="text1"/>
          <w:sz w:val="20"/>
          <w:szCs w:val="20"/>
        </w:rPr>
        <w:t xml:space="preserve"> за </w:t>
      </w:r>
      <w:r w:rsidR="006C74F5" w:rsidRPr="006C74F5">
        <w:rPr>
          <w:color w:val="000000" w:themeColor="text1"/>
          <w:sz w:val="20"/>
          <w:szCs w:val="20"/>
        </w:rPr>
        <w:t xml:space="preserve">исполнением </w:t>
      </w:r>
      <w:r w:rsidR="007E7B5A" w:rsidRPr="006C74F5">
        <w:rPr>
          <w:color w:val="000000" w:themeColor="text1"/>
          <w:sz w:val="20"/>
          <w:szCs w:val="20"/>
        </w:rPr>
        <w:t xml:space="preserve">единой теплоснабжающей организацией </w:t>
      </w:r>
      <w:r w:rsidR="006C74F5" w:rsidRPr="006C74F5">
        <w:rPr>
          <w:color w:val="000000" w:themeColor="text1"/>
          <w:sz w:val="20"/>
          <w:szCs w:val="20"/>
        </w:rPr>
        <w:t>обязательств по строительству, реконструкции и (или) модернизации объектов теплоснабжения</w:t>
      </w:r>
    </w:p>
    <w:p w:rsidR="00D435DA" w:rsidRPr="00960A03" w:rsidRDefault="00D435DA" w:rsidP="00D435DA"/>
    <w:p w:rsidR="00D435DA" w:rsidRPr="00960A03" w:rsidRDefault="00D435DA" w:rsidP="00D435DA">
      <w:pPr>
        <w:ind w:firstLine="720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КЛЮЧЕВЫЕ ПОКАЗАТЕЛИ</w:t>
      </w:r>
    </w:p>
    <w:p w:rsidR="00D435DA" w:rsidRPr="00960A03" w:rsidRDefault="00001946" w:rsidP="00D435DA">
      <w:pPr>
        <w:jc w:val="center"/>
        <w:rPr>
          <w:b/>
        </w:rPr>
      </w:pPr>
      <w:r w:rsidRPr="006C74F5">
        <w:rPr>
          <w:b/>
          <w:color w:val="000000" w:themeColor="text1"/>
        </w:rPr>
        <w:t xml:space="preserve">муниципального </w:t>
      </w:r>
      <w:proofErr w:type="gramStart"/>
      <w:r w:rsidRPr="006C74F5">
        <w:rPr>
          <w:b/>
          <w:color w:val="000000" w:themeColor="text1"/>
        </w:rPr>
        <w:t>контроля за</w:t>
      </w:r>
      <w:proofErr w:type="gramEnd"/>
      <w:r w:rsidRPr="006C74F5">
        <w:rPr>
          <w:b/>
          <w:color w:val="000000" w:themeColor="text1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  <w:r w:rsidRPr="00960A03">
        <w:rPr>
          <w:b/>
        </w:rPr>
        <w:t xml:space="preserve"> </w:t>
      </w:r>
    </w:p>
    <w:p w:rsidR="00D435DA" w:rsidRPr="00960A03" w:rsidRDefault="00D435DA" w:rsidP="00D435DA">
      <w:pPr>
        <w:ind w:firstLine="720"/>
      </w:pPr>
    </w:p>
    <w:tbl>
      <w:tblPr>
        <w:tblW w:w="924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19"/>
        <w:gridCol w:w="3121"/>
      </w:tblGrid>
      <w:tr w:rsidR="00960A03" w:rsidRPr="00960A03" w:rsidTr="00825D5A">
        <w:trPr>
          <w:trHeight w:val="31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sz w:val="24"/>
                <w:szCs w:val="24"/>
              </w:rPr>
            </w:pPr>
            <w:r w:rsidRPr="00960A03">
              <w:rPr>
                <w:b/>
                <w:sz w:val="24"/>
                <w:szCs w:val="24"/>
              </w:rPr>
              <w:t>Ключевые показатели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sz w:val="24"/>
                <w:szCs w:val="24"/>
              </w:rPr>
            </w:pPr>
            <w:r w:rsidRPr="00960A03">
              <w:rPr>
                <w:b/>
                <w:sz w:val="24"/>
                <w:szCs w:val="24"/>
              </w:rPr>
              <w:t>Целевые значения</w:t>
            </w:r>
          </w:p>
        </w:tc>
      </w:tr>
      <w:tr w:rsidR="00960A03" w:rsidRPr="00960A03" w:rsidTr="00825D5A">
        <w:trPr>
          <w:trHeight w:val="150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7E7B5A">
            <w:pPr>
              <w:autoSpaceDE w:val="0"/>
              <w:autoSpaceDN w:val="0"/>
              <w:adjustRightInd w:val="0"/>
              <w:ind w:firstLine="539"/>
              <w:jc w:val="both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 xml:space="preserve">Процент устраненных нарушений из числа выявленных нарушений законодательства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33"/>
              <w:jc w:val="center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60%</w:t>
            </w:r>
          </w:p>
        </w:tc>
      </w:tr>
      <w:tr w:rsidR="00960A03" w:rsidRPr="00960A03" w:rsidTr="00825D5A">
        <w:trPr>
          <w:trHeight w:val="15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539"/>
              <w:jc w:val="both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Процент выполнения плана проведения плановых контрольных (надзорных) мероприятий на очередной календарный год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33"/>
              <w:jc w:val="center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100%</w:t>
            </w:r>
          </w:p>
        </w:tc>
      </w:tr>
      <w:tr w:rsidR="00960A03" w:rsidRPr="00960A03" w:rsidTr="00825D5A">
        <w:trPr>
          <w:trHeight w:val="16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539"/>
              <w:jc w:val="both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Процент отмененных результатов контрольных (надзорных) мероприятий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33"/>
              <w:jc w:val="center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0%</w:t>
            </w:r>
          </w:p>
        </w:tc>
      </w:tr>
      <w:tr w:rsidR="00960A03" w:rsidRPr="00960A03" w:rsidTr="00825D5A">
        <w:trPr>
          <w:trHeight w:val="180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539"/>
              <w:jc w:val="both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33"/>
              <w:jc w:val="center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0%</w:t>
            </w:r>
          </w:p>
        </w:tc>
      </w:tr>
    </w:tbl>
    <w:p w:rsidR="00D435DA" w:rsidRPr="00960A03" w:rsidRDefault="00D435DA" w:rsidP="00D435DA">
      <w:pPr>
        <w:ind w:left="5400"/>
        <w:jc w:val="center"/>
      </w:pPr>
    </w:p>
    <w:p w:rsidR="00D435DA" w:rsidRPr="00960A03" w:rsidRDefault="00D435DA" w:rsidP="00D435DA">
      <w:pPr>
        <w:ind w:left="5400"/>
        <w:jc w:val="center"/>
      </w:pPr>
    </w:p>
    <w:p w:rsidR="00D435DA" w:rsidRPr="00960A03" w:rsidRDefault="00D435DA" w:rsidP="007E7B5A">
      <w:pPr>
        <w:rPr>
          <w:sz w:val="20"/>
          <w:szCs w:val="20"/>
        </w:rPr>
      </w:pPr>
    </w:p>
    <w:p w:rsidR="00D435DA" w:rsidRPr="00960A03" w:rsidRDefault="00D435DA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D435DA">
      <w:pPr>
        <w:ind w:left="5400"/>
        <w:jc w:val="center"/>
        <w:rPr>
          <w:sz w:val="20"/>
          <w:szCs w:val="20"/>
        </w:rPr>
      </w:pPr>
    </w:p>
    <w:p w:rsidR="007E7B5A" w:rsidRDefault="007E7B5A" w:rsidP="00001946">
      <w:pPr>
        <w:rPr>
          <w:sz w:val="20"/>
          <w:szCs w:val="20"/>
        </w:rPr>
      </w:pPr>
    </w:p>
    <w:p w:rsidR="003C1093" w:rsidRDefault="003C1093" w:rsidP="00001946">
      <w:pPr>
        <w:rPr>
          <w:sz w:val="20"/>
          <w:szCs w:val="20"/>
        </w:rPr>
      </w:pPr>
    </w:p>
    <w:p w:rsidR="003C1093" w:rsidRDefault="003C1093" w:rsidP="00001946">
      <w:pPr>
        <w:rPr>
          <w:sz w:val="20"/>
          <w:szCs w:val="20"/>
        </w:rPr>
      </w:pPr>
    </w:p>
    <w:p w:rsidR="003C1093" w:rsidRDefault="003C1093" w:rsidP="00001946">
      <w:pPr>
        <w:rPr>
          <w:sz w:val="20"/>
          <w:szCs w:val="20"/>
        </w:rPr>
      </w:pPr>
    </w:p>
    <w:p w:rsidR="003C1093" w:rsidRDefault="003C1093" w:rsidP="00001946">
      <w:pPr>
        <w:rPr>
          <w:sz w:val="20"/>
          <w:szCs w:val="20"/>
        </w:rPr>
      </w:pPr>
    </w:p>
    <w:p w:rsidR="003C1093" w:rsidRDefault="003C1093" w:rsidP="00001946">
      <w:pPr>
        <w:rPr>
          <w:sz w:val="20"/>
          <w:szCs w:val="20"/>
        </w:rPr>
      </w:pPr>
    </w:p>
    <w:p w:rsidR="003C1093" w:rsidRDefault="003C1093" w:rsidP="00001946">
      <w:pPr>
        <w:rPr>
          <w:sz w:val="20"/>
          <w:szCs w:val="20"/>
        </w:rPr>
      </w:pPr>
    </w:p>
    <w:p w:rsidR="003C1093" w:rsidRDefault="003C1093" w:rsidP="00001946">
      <w:pPr>
        <w:rPr>
          <w:sz w:val="20"/>
          <w:szCs w:val="20"/>
        </w:rPr>
      </w:pPr>
    </w:p>
    <w:p w:rsidR="003C1093" w:rsidRDefault="003C1093" w:rsidP="00001946">
      <w:pPr>
        <w:rPr>
          <w:sz w:val="20"/>
          <w:szCs w:val="20"/>
        </w:rPr>
      </w:pPr>
    </w:p>
    <w:p w:rsidR="00001946" w:rsidRDefault="00001946" w:rsidP="00001946">
      <w:pPr>
        <w:rPr>
          <w:sz w:val="20"/>
          <w:szCs w:val="20"/>
        </w:rPr>
      </w:pPr>
    </w:p>
    <w:p w:rsidR="007E7B5A" w:rsidRDefault="007E7B5A" w:rsidP="00D435DA">
      <w:pPr>
        <w:ind w:left="5400"/>
        <w:jc w:val="center"/>
        <w:rPr>
          <w:sz w:val="20"/>
          <w:szCs w:val="20"/>
        </w:rPr>
      </w:pPr>
    </w:p>
    <w:p w:rsidR="00D435DA" w:rsidRPr="00960A03" w:rsidRDefault="00D435DA" w:rsidP="00D435DA">
      <w:pPr>
        <w:ind w:left="5400"/>
        <w:jc w:val="center"/>
        <w:rPr>
          <w:sz w:val="20"/>
          <w:szCs w:val="20"/>
        </w:rPr>
      </w:pPr>
      <w:r w:rsidRPr="00960A03">
        <w:rPr>
          <w:sz w:val="20"/>
          <w:szCs w:val="20"/>
        </w:rPr>
        <w:lastRenderedPageBreak/>
        <w:t>ПРИЛОЖЕНИЕ № 2</w:t>
      </w:r>
    </w:p>
    <w:p w:rsidR="00D435DA" w:rsidRPr="00960A03" w:rsidRDefault="00D435DA" w:rsidP="00D435DA">
      <w:pPr>
        <w:ind w:left="5400"/>
        <w:jc w:val="center"/>
        <w:rPr>
          <w:sz w:val="20"/>
          <w:szCs w:val="20"/>
        </w:rPr>
      </w:pPr>
      <w:r w:rsidRPr="00960A03">
        <w:rPr>
          <w:sz w:val="20"/>
          <w:szCs w:val="20"/>
        </w:rPr>
        <w:t xml:space="preserve">к Положению о  </w:t>
      </w:r>
    </w:p>
    <w:p w:rsidR="006C74F5" w:rsidRPr="006C74F5" w:rsidRDefault="006C74F5" w:rsidP="006C74F5">
      <w:pPr>
        <w:ind w:left="5400"/>
        <w:jc w:val="center"/>
        <w:rPr>
          <w:color w:val="000000" w:themeColor="text1"/>
          <w:sz w:val="20"/>
          <w:szCs w:val="20"/>
        </w:rPr>
      </w:pPr>
      <w:r w:rsidRPr="006C74F5">
        <w:rPr>
          <w:color w:val="000000" w:themeColor="text1"/>
          <w:sz w:val="20"/>
          <w:szCs w:val="20"/>
        </w:rPr>
        <w:t xml:space="preserve">муниципальном </w:t>
      </w:r>
      <w:proofErr w:type="gramStart"/>
      <w:r w:rsidRPr="006C74F5">
        <w:rPr>
          <w:color w:val="000000" w:themeColor="text1"/>
          <w:sz w:val="20"/>
          <w:szCs w:val="20"/>
        </w:rPr>
        <w:t>контроле</w:t>
      </w:r>
      <w:proofErr w:type="gramEnd"/>
      <w:r w:rsidRPr="006C74F5">
        <w:rPr>
          <w:color w:val="000000" w:themeColor="text1"/>
          <w:sz w:val="20"/>
          <w:szCs w:val="20"/>
        </w:rPr>
        <w:t xml:space="preserve"> 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</w:p>
    <w:p w:rsidR="00D435DA" w:rsidRPr="00960A03" w:rsidRDefault="00D435DA" w:rsidP="00D435DA"/>
    <w:p w:rsidR="00D435DA" w:rsidRPr="00960A03" w:rsidRDefault="00D435DA" w:rsidP="00D435DA">
      <w:pPr>
        <w:ind w:firstLine="720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ИНДИКАТИВНЫЕ ПОКАЗАТЕЛИ</w:t>
      </w:r>
    </w:p>
    <w:p w:rsidR="007E7B5A" w:rsidRPr="006C74F5" w:rsidRDefault="00D435DA" w:rsidP="007E7B5A">
      <w:pPr>
        <w:jc w:val="center"/>
        <w:rPr>
          <w:b/>
          <w:color w:val="000000" w:themeColor="text1"/>
        </w:rPr>
      </w:pPr>
      <w:r w:rsidRPr="00960A03">
        <w:rPr>
          <w:b/>
        </w:rPr>
        <w:t xml:space="preserve"> </w:t>
      </w:r>
      <w:r w:rsidRPr="006C74F5">
        <w:rPr>
          <w:b/>
          <w:color w:val="000000" w:themeColor="text1"/>
        </w:rPr>
        <w:t xml:space="preserve">муниципального </w:t>
      </w:r>
      <w:proofErr w:type="gramStart"/>
      <w:r w:rsidR="006C74F5" w:rsidRPr="006C74F5">
        <w:rPr>
          <w:b/>
          <w:color w:val="000000" w:themeColor="text1"/>
        </w:rPr>
        <w:t>контроля за</w:t>
      </w:r>
      <w:proofErr w:type="gramEnd"/>
      <w:r w:rsidR="006C74F5" w:rsidRPr="006C74F5">
        <w:rPr>
          <w:b/>
          <w:color w:val="000000" w:themeColor="text1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</w:p>
    <w:p w:rsidR="00D435DA" w:rsidRPr="00960A03" w:rsidRDefault="00D435DA" w:rsidP="00D435DA">
      <w:pPr>
        <w:jc w:val="center"/>
        <w:rPr>
          <w:b/>
        </w:rPr>
      </w:pPr>
    </w:p>
    <w:p w:rsidR="00001946" w:rsidRDefault="00001946" w:rsidP="00001946">
      <w:pPr>
        <w:pStyle w:val="a4"/>
        <w:spacing w:before="0" w:beforeAutospacing="0" w:after="0" w:afterAutospacing="0"/>
        <w:ind w:firstLine="709"/>
      </w:pPr>
      <w:r>
        <w:t xml:space="preserve">- </w:t>
      </w:r>
      <w:r w:rsidR="005650AD">
        <w:t>количество проведенных плановых контрольных мероприятий;</w:t>
      </w:r>
      <w:r w:rsidRPr="00001946">
        <w:t xml:space="preserve"> </w:t>
      </w:r>
    </w:p>
    <w:p w:rsidR="00001946" w:rsidRDefault="00001946" w:rsidP="00001946">
      <w:pPr>
        <w:pStyle w:val="a4"/>
        <w:spacing w:before="0" w:beforeAutospacing="0" w:after="0" w:afterAutospacing="0"/>
        <w:ind w:firstLine="709"/>
      </w:pPr>
      <w:r>
        <w:t>- количество проведенных внеплановых контрольных мероприятий.</w:t>
      </w:r>
    </w:p>
    <w:p w:rsidR="00D435DA" w:rsidRDefault="00D435DA" w:rsidP="00D435DA">
      <w:pPr>
        <w:pStyle w:val="a4"/>
        <w:spacing w:before="0" w:beforeAutospacing="0" w:after="0" w:afterAutospacing="0"/>
        <w:ind w:firstLine="709"/>
      </w:pPr>
    </w:p>
    <w:p w:rsidR="00001946" w:rsidRDefault="00001946" w:rsidP="00D435DA">
      <w:pPr>
        <w:pStyle w:val="a4"/>
        <w:spacing w:before="0" w:beforeAutospacing="0" w:after="0" w:afterAutospacing="0"/>
        <w:ind w:firstLine="709"/>
      </w:pPr>
    </w:p>
    <w:p w:rsidR="005650AD" w:rsidRPr="00960A03" w:rsidRDefault="005650AD" w:rsidP="00D435DA">
      <w:pPr>
        <w:pStyle w:val="a4"/>
        <w:spacing w:before="0" w:beforeAutospacing="0" w:after="0" w:afterAutospacing="0"/>
        <w:ind w:firstLine="709"/>
      </w:pPr>
    </w:p>
    <w:p w:rsidR="00D435DA" w:rsidRPr="00960A03" w:rsidRDefault="00D435DA" w:rsidP="00D435DA">
      <w:pPr>
        <w:ind w:firstLine="709"/>
      </w:pPr>
    </w:p>
    <w:p w:rsidR="003F73B4" w:rsidRPr="00960A03" w:rsidRDefault="00543963"/>
    <w:sectPr w:rsidR="003F73B4" w:rsidRPr="00960A03" w:rsidSect="00255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435DA"/>
    <w:rsid w:val="00001946"/>
    <w:rsid w:val="000C4E17"/>
    <w:rsid w:val="000E3FBD"/>
    <w:rsid w:val="00104904"/>
    <w:rsid w:val="001C2398"/>
    <w:rsid w:val="001C5B9B"/>
    <w:rsid w:val="00211149"/>
    <w:rsid w:val="00255486"/>
    <w:rsid w:val="002B3C7E"/>
    <w:rsid w:val="003A6F0D"/>
    <w:rsid w:val="003B42B5"/>
    <w:rsid w:val="003C1093"/>
    <w:rsid w:val="00441780"/>
    <w:rsid w:val="0047434D"/>
    <w:rsid w:val="004B6FAE"/>
    <w:rsid w:val="004F7D22"/>
    <w:rsid w:val="0050033B"/>
    <w:rsid w:val="005341FE"/>
    <w:rsid w:val="00543963"/>
    <w:rsid w:val="00564886"/>
    <w:rsid w:val="005650AD"/>
    <w:rsid w:val="005A345C"/>
    <w:rsid w:val="005E61C7"/>
    <w:rsid w:val="006C74F5"/>
    <w:rsid w:val="006D02D7"/>
    <w:rsid w:val="006E0CBC"/>
    <w:rsid w:val="007E7B5A"/>
    <w:rsid w:val="007F52C1"/>
    <w:rsid w:val="007F6B9D"/>
    <w:rsid w:val="008124A8"/>
    <w:rsid w:val="00812943"/>
    <w:rsid w:val="008A4149"/>
    <w:rsid w:val="00960A03"/>
    <w:rsid w:val="00973A32"/>
    <w:rsid w:val="009807B1"/>
    <w:rsid w:val="009966BB"/>
    <w:rsid w:val="00B6394E"/>
    <w:rsid w:val="00C25197"/>
    <w:rsid w:val="00CD4F3C"/>
    <w:rsid w:val="00CF39CA"/>
    <w:rsid w:val="00D22B35"/>
    <w:rsid w:val="00D37B95"/>
    <w:rsid w:val="00D435DA"/>
    <w:rsid w:val="00DB1C0D"/>
    <w:rsid w:val="00DE7235"/>
    <w:rsid w:val="00F3440E"/>
    <w:rsid w:val="00F416AE"/>
    <w:rsid w:val="00F72393"/>
    <w:rsid w:val="00FA4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5D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435DA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D435DA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F7D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7D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5D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435DA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D435DA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F7D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7D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inezhye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inezhye.ru" TargetMode="External"/><Relationship Id="rId5" Type="http://schemas.openxmlformats.org/officeDocument/2006/relationships/hyperlink" Target="http://www.pinezhye.ru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www.pinezhye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4859</Words>
  <Characters>27699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kumipin13</cp:lastModifiedBy>
  <cp:revision>31</cp:revision>
  <cp:lastPrinted>2021-10-25T13:43:00Z</cp:lastPrinted>
  <dcterms:created xsi:type="dcterms:W3CDTF">2021-10-19T12:17:00Z</dcterms:created>
  <dcterms:modified xsi:type="dcterms:W3CDTF">2021-10-25T13:47:00Z</dcterms:modified>
</cp:coreProperties>
</file>